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D5586" w14:textId="07ECEE28" w:rsidR="007F4322" w:rsidRDefault="00CC05DD" w:rsidP="00836FFC">
      <w:pPr>
        <w:spacing w:after="200" w:line="276" w:lineRule="auto"/>
        <w:jc w:val="center"/>
        <w:rPr>
          <w:rFonts w:ascii="Arial" w:eastAsia="Calibri" w:hAnsi="Arial" w:cs="Arial"/>
          <w:b/>
          <w:sz w:val="36"/>
          <w:szCs w:val="36"/>
        </w:rPr>
      </w:pPr>
      <w:r>
        <w:rPr>
          <w:rFonts w:ascii="Arial" w:eastAsia="Calibri" w:hAnsi="Arial" w:cs="Arial"/>
          <w:b/>
          <w:sz w:val="36"/>
          <w:szCs w:val="36"/>
        </w:rPr>
        <w:t>Local Authority</w:t>
      </w:r>
      <w:r w:rsidR="003A170D">
        <w:rPr>
          <w:rFonts w:ascii="Arial" w:eastAsia="Calibri" w:hAnsi="Arial" w:cs="Arial"/>
          <w:b/>
          <w:sz w:val="36"/>
          <w:szCs w:val="36"/>
        </w:rPr>
        <w:t xml:space="preserve"> Children’s Centre</w:t>
      </w:r>
    </w:p>
    <w:p w14:paraId="3D296AF9" w14:textId="7574C34D" w:rsidR="00150908" w:rsidRDefault="005E4A60" w:rsidP="00836FFC">
      <w:pPr>
        <w:spacing w:after="200" w:line="276" w:lineRule="auto"/>
        <w:jc w:val="center"/>
        <w:rPr>
          <w:rFonts w:ascii="Arial" w:eastAsia="Calibri" w:hAnsi="Arial" w:cs="Arial"/>
          <w:b/>
          <w:sz w:val="36"/>
          <w:szCs w:val="36"/>
        </w:rPr>
      </w:pPr>
      <w:r>
        <w:rPr>
          <w:rFonts w:ascii="Arial" w:eastAsia="Calibri" w:hAnsi="Arial" w:cs="Arial"/>
          <w:b/>
          <w:sz w:val="36"/>
          <w:szCs w:val="36"/>
        </w:rPr>
        <w:t>Climate Action Plan</w:t>
      </w:r>
    </w:p>
    <w:p w14:paraId="01BBE610" w14:textId="77777777" w:rsidR="00836FFC" w:rsidRPr="00836FFC" w:rsidRDefault="00836FFC" w:rsidP="00836FFC">
      <w:pPr>
        <w:spacing w:after="200" w:line="276" w:lineRule="auto"/>
        <w:jc w:val="center"/>
        <w:rPr>
          <w:rFonts w:ascii="Arial" w:eastAsia="Calibri" w:hAnsi="Arial" w:cs="Arial"/>
          <w:b/>
          <w:sz w:val="36"/>
          <w:szCs w:val="36"/>
        </w:rPr>
      </w:pPr>
    </w:p>
    <w:p w14:paraId="6CB7A96E" w14:textId="77777777" w:rsidR="00CC05DD" w:rsidRDefault="005E4A60" w:rsidP="005E4A60">
      <w:pPr>
        <w:shd w:val="clear" w:color="auto" w:fill="FFFFFF"/>
        <w:spacing w:after="0" w:line="240" w:lineRule="atLeast"/>
        <w:textAlignment w:val="baseline"/>
        <w:outlineLvl w:val="2"/>
        <w:rPr>
          <w:rFonts w:ascii="Arial" w:eastAsia="Times New Roman" w:hAnsi="Arial" w:cs="Arial"/>
          <w:b/>
          <w:bCs/>
          <w:sz w:val="28"/>
          <w:szCs w:val="28"/>
          <w:bdr w:val="none" w:sz="0" w:space="0" w:color="auto" w:frame="1"/>
          <w:lang w:eastAsia="en-GB"/>
        </w:rPr>
      </w:pPr>
      <w:r w:rsidRPr="003A170D">
        <w:rPr>
          <w:rFonts w:ascii="Arial" w:eastAsia="Times New Roman" w:hAnsi="Arial" w:cs="Arial"/>
          <w:b/>
          <w:bCs/>
          <w:sz w:val="28"/>
          <w:szCs w:val="28"/>
          <w:bdr w:val="none" w:sz="0" w:space="0" w:color="auto" w:frame="1"/>
          <w:lang w:eastAsia="en-GB"/>
        </w:rPr>
        <w:t>Sustainability Lead</w:t>
      </w:r>
      <w:r w:rsidR="00CC05DD">
        <w:rPr>
          <w:rFonts w:ascii="Arial" w:eastAsia="Times New Roman" w:hAnsi="Arial" w:cs="Arial"/>
          <w:b/>
          <w:bCs/>
          <w:sz w:val="28"/>
          <w:szCs w:val="28"/>
          <w:bdr w:val="none" w:sz="0" w:space="0" w:color="auto" w:frame="1"/>
          <w:lang w:eastAsia="en-GB"/>
        </w:rPr>
        <w:t>s</w:t>
      </w:r>
    </w:p>
    <w:p w14:paraId="2A477650" w14:textId="77777777" w:rsidR="00CC05DD" w:rsidRPr="00CC05DD" w:rsidRDefault="00CC05DD" w:rsidP="00CC05DD">
      <w:pPr>
        <w:pStyle w:val="ListParagraph"/>
        <w:numPr>
          <w:ilvl w:val="0"/>
          <w:numId w:val="14"/>
        </w:numPr>
        <w:shd w:val="clear" w:color="auto" w:fill="FFFFFF"/>
        <w:spacing w:after="0" w:line="240" w:lineRule="atLeast"/>
        <w:textAlignment w:val="baseline"/>
        <w:outlineLvl w:val="2"/>
        <w:rPr>
          <w:rFonts w:ascii="Arial" w:eastAsia="Times New Roman" w:hAnsi="Arial" w:cs="Arial"/>
          <w:b/>
          <w:sz w:val="28"/>
          <w:szCs w:val="28"/>
          <w:lang w:eastAsia="en-GB"/>
        </w:rPr>
      </w:pPr>
      <w:r w:rsidRPr="00CC05DD">
        <w:rPr>
          <w:rFonts w:ascii="Arial" w:eastAsia="Times New Roman" w:hAnsi="Arial" w:cs="Arial"/>
          <w:b/>
          <w:sz w:val="28"/>
          <w:szCs w:val="28"/>
          <w:lang w:eastAsia="en-GB"/>
        </w:rPr>
        <w:t>Annette Dickson: Avonmouth Children’s Centre</w:t>
      </w:r>
    </w:p>
    <w:p w14:paraId="61967854" w14:textId="77777777" w:rsidR="00E44FE0" w:rsidRPr="00CC05DD" w:rsidRDefault="00E44FE0" w:rsidP="00E44FE0">
      <w:pPr>
        <w:pStyle w:val="ListParagraph"/>
        <w:numPr>
          <w:ilvl w:val="0"/>
          <w:numId w:val="14"/>
        </w:numPr>
        <w:shd w:val="clear" w:color="auto" w:fill="FFFFFF"/>
        <w:spacing w:after="0" w:line="240" w:lineRule="atLeast"/>
        <w:textAlignment w:val="baseline"/>
        <w:outlineLvl w:val="2"/>
        <w:rPr>
          <w:rFonts w:ascii="Arial" w:eastAsia="Times New Roman" w:hAnsi="Arial" w:cs="Arial"/>
          <w:b/>
          <w:sz w:val="28"/>
          <w:szCs w:val="28"/>
          <w:lang w:eastAsia="en-GB"/>
        </w:rPr>
      </w:pPr>
      <w:r w:rsidRPr="00CC05DD">
        <w:rPr>
          <w:rFonts w:ascii="Arial" w:eastAsia="Times New Roman" w:hAnsi="Arial" w:cs="Arial"/>
          <w:b/>
          <w:sz w:val="28"/>
          <w:szCs w:val="28"/>
          <w:lang w:eastAsia="en-GB"/>
        </w:rPr>
        <w:t>Ellen Parker: Bannerman Road Children’s Centre</w:t>
      </w:r>
    </w:p>
    <w:p w14:paraId="163E57D3" w14:textId="7F799F57" w:rsidR="005E4A60" w:rsidRPr="00CC05DD" w:rsidRDefault="005E4A60" w:rsidP="00CC05DD">
      <w:pPr>
        <w:pStyle w:val="ListParagraph"/>
        <w:numPr>
          <w:ilvl w:val="0"/>
          <w:numId w:val="14"/>
        </w:numPr>
        <w:shd w:val="clear" w:color="auto" w:fill="FFFFFF"/>
        <w:spacing w:after="0" w:line="240" w:lineRule="atLeast"/>
        <w:textAlignment w:val="baseline"/>
        <w:outlineLvl w:val="2"/>
        <w:rPr>
          <w:rFonts w:ascii="Arial" w:eastAsia="Times New Roman" w:hAnsi="Arial" w:cs="Arial"/>
          <w:b/>
          <w:sz w:val="28"/>
          <w:szCs w:val="28"/>
          <w:lang w:eastAsia="en-GB"/>
        </w:rPr>
      </w:pPr>
      <w:r w:rsidRPr="00CC05DD">
        <w:rPr>
          <w:rFonts w:ascii="Arial" w:eastAsia="Times New Roman" w:hAnsi="Arial" w:cs="Arial"/>
          <w:b/>
          <w:bCs/>
          <w:sz w:val="28"/>
          <w:szCs w:val="28"/>
          <w:bdr w:val="none" w:sz="0" w:space="0" w:color="auto" w:frame="1"/>
          <w:lang w:eastAsia="en-GB"/>
        </w:rPr>
        <w:t>Lindsey Austin</w:t>
      </w:r>
      <w:r w:rsidR="00CC05DD" w:rsidRPr="00CC05DD">
        <w:rPr>
          <w:rFonts w:ascii="Arial" w:eastAsia="Times New Roman" w:hAnsi="Arial" w:cs="Arial"/>
          <w:b/>
          <w:bCs/>
          <w:sz w:val="28"/>
          <w:szCs w:val="28"/>
          <w:bdr w:val="none" w:sz="0" w:space="0" w:color="auto" w:frame="1"/>
          <w:lang w:eastAsia="en-GB"/>
        </w:rPr>
        <w:t>: Southmead Children’s Centre</w:t>
      </w:r>
    </w:p>
    <w:p w14:paraId="70BBF6A4" w14:textId="77777777" w:rsidR="005E4A60" w:rsidRPr="005E4A60" w:rsidRDefault="005E4A60" w:rsidP="005E4A60">
      <w:pPr>
        <w:shd w:val="clear" w:color="auto" w:fill="FFFFFF"/>
        <w:spacing w:after="0" w:line="240" w:lineRule="auto"/>
        <w:textAlignment w:val="baseline"/>
        <w:rPr>
          <w:rFonts w:ascii="Arial" w:eastAsia="Times New Roman" w:hAnsi="Arial" w:cs="Arial"/>
          <w:sz w:val="21"/>
          <w:szCs w:val="21"/>
          <w:lang w:eastAsia="en-GB"/>
        </w:rPr>
      </w:pPr>
      <w:r w:rsidRPr="005E4A60">
        <w:rPr>
          <w:rFonts w:ascii="Arial" w:eastAsia="Times New Roman" w:hAnsi="Arial" w:cs="Arial"/>
          <w:sz w:val="21"/>
          <w:szCs w:val="21"/>
          <w:lang w:eastAsia="en-GB"/>
        </w:rPr>
        <w:t> </w:t>
      </w:r>
    </w:p>
    <w:p w14:paraId="75F1EC3C" w14:textId="1B7379CF" w:rsidR="005E4A60" w:rsidRDefault="005E4A60" w:rsidP="005E4A60">
      <w:pPr>
        <w:shd w:val="clear" w:color="auto" w:fill="FFFFFF"/>
        <w:spacing w:after="0" w:line="240" w:lineRule="auto"/>
        <w:textAlignment w:val="baseline"/>
        <w:rPr>
          <w:rFonts w:ascii="Arial" w:eastAsia="Times New Roman" w:hAnsi="Arial" w:cs="Arial"/>
          <w:sz w:val="24"/>
          <w:szCs w:val="24"/>
          <w:lang w:eastAsia="en-GB"/>
        </w:rPr>
      </w:pPr>
      <w:r w:rsidRPr="007F4322">
        <w:rPr>
          <w:rFonts w:ascii="Arial" w:eastAsia="Times New Roman" w:hAnsi="Arial" w:cs="Arial"/>
          <w:sz w:val="24"/>
          <w:szCs w:val="24"/>
          <w:lang w:eastAsia="en-GB"/>
        </w:rPr>
        <w:t xml:space="preserve">At </w:t>
      </w:r>
      <w:r w:rsidR="00E44FE0">
        <w:rPr>
          <w:rFonts w:ascii="Arial" w:eastAsia="Times New Roman" w:hAnsi="Arial" w:cs="Arial"/>
          <w:sz w:val="24"/>
          <w:szCs w:val="24"/>
          <w:lang w:eastAsia="en-GB"/>
        </w:rPr>
        <w:t>the Local Authority run</w:t>
      </w:r>
      <w:r w:rsidRPr="007F4322">
        <w:rPr>
          <w:rFonts w:ascii="Arial" w:eastAsia="Times New Roman" w:hAnsi="Arial" w:cs="Arial"/>
          <w:sz w:val="24"/>
          <w:szCs w:val="24"/>
          <w:lang w:eastAsia="en-GB"/>
        </w:rPr>
        <w:t xml:space="preserve"> Children’s Centre</w:t>
      </w:r>
      <w:r w:rsidR="00E44FE0">
        <w:rPr>
          <w:rFonts w:ascii="Arial" w:eastAsia="Times New Roman" w:hAnsi="Arial" w:cs="Arial"/>
          <w:sz w:val="24"/>
          <w:szCs w:val="24"/>
          <w:lang w:eastAsia="en-GB"/>
        </w:rPr>
        <w:t>s</w:t>
      </w:r>
      <w:r w:rsidRPr="007F4322">
        <w:rPr>
          <w:rFonts w:ascii="Arial" w:eastAsia="Times New Roman" w:hAnsi="Arial" w:cs="Arial"/>
          <w:sz w:val="24"/>
          <w:szCs w:val="24"/>
          <w:lang w:eastAsia="en-GB"/>
        </w:rPr>
        <w:t xml:space="preserve"> we are committed to complying with the DfE requirement to move our nurser</w:t>
      </w:r>
      <w:r w:rsidR="00E44FE0">
        <w:rPr>
          <w:rFonts w:ascii="Arial" w:eastAsia="Times New Roman" w:hAnsi="Arial" w:cs="Arial"/>
          <w:sz w:val="24"/>
          <w:szCs w:val="24"/>
          <w:lang w:eastAsia="en-GB"/>
        </w:rPr>
        <w:t>ies</w:t>
      </w:r>
      <w:r w:rsidRPr="007F4322">
        <w:rPr>
          <w:rFonts w:ascii="Arial" w:eastAsia="Times New Roman" w:hAnsi="Arial" w:cs="Arial"/>
          <w:sz w:val="24"/>
          <w:szCs w:val="24"/>
          <w:lang w:eastAsia="en-GB"/>
        </w:rPr>
        <w:t xml:space="preserve"> towards net zero by 2050. This means reducing our carbon footprint, embedding sustainability in our curriculum, engaging parents in this aim and working with the local community.</w:t>
      </w:r>
    </w:p>
    <w:p w14:paraId="23AB8AFA" w14:textId="77777777" w:rsidR="00D3738C" w:rsidRPr="007F4322" w:rsidRDefault="00D3738C" w:rsidP="005E4A60">
      <w:pPr>
        <w:shd w:val="clear" w:color="auto" w:fill="FFFFFF"/>
        <w:spacing w:after="0" w:line="240" w:lineRule="auto"/>
        <w:textAlignment w:val="baseline"/>
        <w:rPr>
          <w:rFonts w:ascii="Arial" w:eastAsia="Times New Roman" w:hAnsi="Arial" w:cs="Arial"/>
          <w:sz w:val="24"/>
          <w:szCs w:val="24"/>
          <w:lang w:eastAsia="en-GB"/>
        </w:rPr>
      </w:pPr>
    </w:p>
    <w:p w14:paraId="5D00A0F9" w14:textId="77777777" w:rsidR="005E4A60" w:rsidRPr="00D3738C" w:rsidRDefault="005E4A60" w:rsidP="005E4A60">
      <w:pPr>
        <w:shd w:val="clear" w:color="auto" w:fill="FFFFFF"/>
        <w:spacing w:after="0" w:line="240" w:lineRule="auto"/>
        <w:textAlignment w:val="baseline"/>
        <w:rPr>
          <w:rFonts w:ascii="Arial" w:eastAsia="Times New Roman" w:hAnsi="Arial" w:cs="Arial"/>
          <w:b/>
          <w:sz w:val="24"/>
          <w:szCs w:val="24"/>
          <w:lang w:eastAsia="en-GB"/>
        </w:rPr>
      </w:pPr>
      <w:r w:rsidRPr="00D3738C">
        <w:rPr>
          <w:rFonts w:ascii="Arial" w:eastAsia="Times New Roman" w:hAnsi="Arial" w:cs="Arial"/>
          <w:b/>
          <w:sz w:val="24"/>
          <w:szCs w:val="24"/>
          <w:lang w:eastAsia="en-GB"/>
        </w:rPr>
        <w:t>We are working towards the Government’s sustainability aims by:</w:t>
      </w:r>
    </w:p>
    <w:p w14:paraId="7C2C4EF0" w14:textId="10488A21" w:rsidR="005E4A60" w:rsidRPr="007F4322" w:rsidRDefault="005E4A60" w:rsidP="005E4A60">
      <w:pPr>
        <w:numPr>
          <w:ilvl w:val="0"/>
          <w:numId w:val="1"/>
        </w:numPr>
        <w:spacing w:after="0" w:line="390" w:lineRule="atLeast"/>
        <w:ind w:left="0"/>
        <w:textAlignment w:val="baseline"/>
        <w:rPr>
          <w:rFonts w:ascii="Arial" w:eastAsia="Times New Roman" w:hAnsi="Arial" w:cs="Arial"/>
          <w:sz w:val="24"/>
          <w:szCs w:val="24"/>
          <w:lang w:eastAsia="en-GB"/>
        </w:rPr>
      </w:pPr>
      <w:r w:rsidRPr="007F4322">
        <w:rPr>
          <w:rFonts w:ascii="Arial" w:eastAsia="Times New Roman" w:hAnsi="Arial" w:cs="Arial"/>
          <w:sz w:val="24"/>
          <w:szCs w:val="24"/>
          <w:lang w:eastAsia="en-GB"/>
        </w:rPr>
        <w:t xml:space="preserve">Including elements around </w:t>
      </w:r>
      <w:r w:rsidR="00E44FE0">
        <w:rPr>
          <w:rFonts w:ascii="Arial" w:eastAsia="Times New Roman" w:hAnsi="Arial" w:cs="Arial"/>
          <w:sz w:val="24"/>
          <w:szCs w:val="24"/>
          <w:lang w:eastAsia="en-GB"/>
        </w:rPr>
        <w:t>s</w:t>
      </w:r>
      <w:r w:rsidRPr="007F4322">
        <w:rPr>
          <w:rFonts w:ascii="Arial" w:eastAsia="Times New Roman" w:hAnsi="Arial" w:cs="Arial"/>
          <w:sz w:val="24"/>
          <w:szCs w:val="24"/>
          <w:lang w:eastAsia="en-GB"/>
        </w:rPr>
        <w:t>ustainability in our curriculum.</w:t>
      </w:r>
    </w:p>
    <w:p w14:paraId="4ADD4F43" w14:textId="77777777" w:rsidR="005E4A60" w:rsidRPr="007F4322" w:rsidRDefault="005E4A60" w:rsidP="005E4A60">
      <w:pPr>
        <w:numPr>
          <w:ilvl w:val="0"/>
          <w:numId w:val="1"/>
        </w:numPr>
        <w:spacing w:after="0" w:line="390" w:lineRule="atLeast"/>
        <w:ind w:left="0"/>
        <w:textAlignment w:val="baseline"/>
        <w:rPr>
          <w:rFonts w:ascii="Arial" w:eastAsia="Times New Roman" w:hAnsi="Arial" w:cs="Arial"/>
          <w:sz w:val="24"/>
          <w:szCs w:val="24"/>
          <w:lang w:eastAsia="en-GB"/>
        </w:rPr>
      </w:pPr>
      <w:r w:rsidRPr="007F4322">
        <w:rPr>
          <w:rFonts w:ascii="Arial" w:eastAsia="Times New Roman" w:hAnsi="Arial" w:cs="Arial"/>
          <w:sz w:val="24"/>
          <w:szCs w:val="24"/>
          <w:lang w:eastAsia="en-GB"/>
        </w:rPr>
        <w:t>Spending time outside every day, learning about the weather, seasonal changes, planting and growing.</w:t>
      </w:r>
    </w:p>
    <w:p w14:paraId="7CD5B39E" w14:textId="1223BA0A" w:rsidR="005E4A60" w:rsidRDefault="00D3738C" w:rsidP="005E4A60">
      <w:pPr>
        <w:numPr>
          <w:ilvl w:val="0"/>
          <w:numId w:val="1"/>
        </w:numPr>
        <w:spacing w:after="0" w:line="390" w:lineRule="atLeast"/>
        <w:ind w:left="0"/>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Working alongside Children’s Kitchen to teach children </w:t>
      </w:r>
      <w:r w:rsidR="00DA07E0">
        <w:rPr>
          <w:rFonts w:ascii="Arial" w:eastAsia="Times New Roman" w:hAnsi="Arial" w:cs="Arial"/>
          <w:sz w:val="24"/>
          <w:szCs w:val="24"/>
          <w:lang w:eastAsia="en-GB"/>
        </w:rPr>
        <w:t>where our food comes from and healthy choices.</w:t>
      </w:r>
    </w:p>
    <w:p w14:paraId="0243A087" w14:textId="777205C0" w:rsidR="00D3738C" w:rsidRDefault="00D3738C" w:rsidP="00D3738C">
      <w:pPr>
        <w:spacing w:after="0" w:line="390" w:lineRule="atLeast"/>
        <w:textAlignment w:val="baseline"/>
        <w:rPr>
          <w:rFonts w:ascii="Arial" w:eastAsia="Times New Roman" w:hAnsi="Arial" w:cs="Arial"/>
          <w:sz w:val="24"/>
          <w:szCs w:val="24"/>
          <w:lang w:eastAsia="en-GB"/>
        </w:rPr>
      </w:pPr>
    </w:p>
    <w:p w14:paraId="4E5EFC83" w14:textId="6FE443BC" w:rsidR="00D3738C" w:rsidRDefault="00D3738C" w:rsidP="00D3738C">
      <w:pPr>
        <w:spacing w:before="100" w:beforeAutospacing="1" w:after="100" w:afterAutospacing="1" w:line="240" w:lineRule="auto"/>
        <w:rPr>
          <w:rFonts w:ascii="Arial" w:eastAsia="Times New Roman" w:hAnsi="Arial" w:cs="Arial"/>
          <w:b/>
          <w:color w:val="000000"/>
          <w:sz w:val="24"/>
          <w:szCs w:val="24"/>
          <w:lang w:eastAsia="en-GB"/>
        </w:rPr>
      </w:pPr>
      <w:r w:rsidRPr="00D3738C">
        <w:rPr>
          <w:rFonts w:ascii="Arial" w:eastAsia="Times New Roman" w:hAnsi="Arial" w:cs="Arial"/>
          <w:b/>
          <w:color w:val="000000"/>
          <w:sz w:val="24"/>
          <w:szCs w:val="24"/>
          <w:lang w:eastAsia="en-GB"/>
        </w:rPr>
        <w:t>We recognise that we have a bigger role to play in the Government</w:t>
      </w:r>
      <w:r w:rsidR="00CC05DD">
        <w:rPr>
          <w:rFonts w:ascii="Arial" w:eastAsia="Times New Roman" w:hAnsi="Arial" w:cs="Arial"/>
          <w:b/>
          <w:color w:val="000000"/>
          <w:sz w:val="24"/>
          <w:szCs w:val="24"/>
          <w:lang w:eastAsia="en-GB"/>
        </w:rPr>
        <w:t>’</w:t>
      </w:r>
      <w:r w:rsidRPr="00D3738C">
        <w:rPr>
          <w:rFonts w:ascii="Arial" w:eastAsia="Times New Roman" w:hAnsi="Arial" w:cs="Arial"/>
          <w:b/>
          <w:color w:val="000000"/>
          <w:sz w:val="24"/>
          <w:szCs w:val="24"/>
          <w:lang w:eastAsia="en-GB"/>
        </w:rPr>
        <w:t>s aim to reach net zero by 2050</w:t>
      </w:r>
      <w:r w:rsidR="00CC05DD">
        <w:rPr>
          <w:rFonts w:ascii="Arial" w:eastAsia="Times New Roman" w:hAnsi="Arial" w:cs="Arial"/>
          <w:b/>
          <w:color w:val="000000"/>
          <w:sz w:val="24"/>
          <w:szCs w:val="24"/>
          <w:lang w:eastAsia="en-GB"/>
        </w:rPr>
        <w:t>. We hope to do this by</w:t>
      </w:r>
      <w:r>
        <w:rPr>
          <w:rFonts w:ascii="Arial" w:eastAsia="Times New Roman" w:hAnsi="Arial" w:cs="Arial"/>
          <w:b/>
          <w:color w:val="000000"/>
          <w:sz w:val="24"/>
          <w:szCs w:val="24"/>
          <w:lang w:eastAsia="en-GB"/>
        </w:rPr>
        <w:t>:</w:t>
      </w:r>
    </w:p>
    <w:p w14:paraId="0371A6B2" w14:textId="2A7B474A" w:rsidR="00D3738C" w:rsidRDefault="00D3738C" w:rsidP="00D3738C">
      <w:pPr>
        <w:numPr>
          <w:ilvl w:val="0"/>
          <w:numId w:val="1"/>
        </w:numPr>
        <w:spacing w:after="0" w:line="390" w:lineRule="atLeast"/>
        <w:ind w:left="0"/>
        <w:textAlignment w:val="baseline"/>
        <w:rPr>
          <w:rFonts w:ascii="Arial" w:eastAsia="Times New Roman" w:hAnsi="Arial" w:cs="Arial"/>
          <w:sz w:val="24"/>
          <w:szCs w:val="24"/>
          <w:lang w:eastAsia="en-GB"/>
        </w:rPr>
      </w:pPr>
      <w:r>
        <w:rPr>
          <w:rFonts w:ascii="Arial" w:eastAsia="Times New Roman" w:hAnsi="Arial" w:cs="Arial"/>
          <w:sz w:val="24"/>
          <w:szCs w:val="24"/>
          <w:lang w:eastAsia="en-GB"/>
        </w:rPr>
        <w:t>Continuing to further develop our curriculum.</w:t>
      </w:r>
    </w:p>
    <w:p w14:paraId="55CAAFBC" w14:textId="680E47CD" w:rsidR="00CC05DD" w:rsidRPr="007F4322" w:rsidRDefault="00CC05DD" w:rsidP="00CC05DD">
      <w:pPr>
        <w:numPr>
          <w:ilvl w:val="0"/>
          <w:numId w:val="1"/>
        </w:numPr>
        <w:spacing w:after="0" w:line="390" w:lineRule="atLeast"/>
        <w:ind w:left="0"/>
        <w:textAlignment w:val="baseline"/>
        <w:rPr>
          <w:rFonts w:ascii="Arial" w:eastAsia="Times New Roman" w:hAnsi="Arial" w:cs="Arial"/>
          <w:sz w:val="24"/>
          <w:szCs w:val="24"/>
          <w:lang w:eastAsia="en-GB"/>
        </w:rPr>
      </w:pPr>
      <w:r>
        <w:rPr>
          <w:rFonts w:ascii="Arial" w:eastAsia="Times New Roman" w:hAnsi="Arial" w:cs="Arial"/>
          <w:sz w:val="24"/>
          <w:szCs w:val="24"/>
          <w:lang w:eastAsia="en-GB"/>
        </w:rPr>
        <w:t>Further reducing our carbon footprint by challenging ourselves to improve our sustainability through termly reflection and planning future projects.</w:t>
      </w:r>
    </w:p>
    <w:p w14:paraId="5BC49E9B" w14:textId="1DA301E8" w:rsidR="00CC05DD" w:rsidRPr="007F4322" w:rsidRDefault="00CC05DD" w:rsidP="00CC05DD">
      <w:pPr>
        <w:numPr>
          <w:ilvl w:val="0"/>
          <w:numId w:val="1"/>
        </w:numPr>
        <w:spacing w:after="0" w:line="390" w:lineRule="atLeast"/>
        <w:ind w:left="0"/>
        <w:textAlignment w:val="baseline"/>
        <w:rPr>
          <w:rFonts w:ascii="Arial" w:eastAsia="Times New Roman" w:hAnsi="Arial" w:cs="Arial"/>
          <w:sz w:val="24"/>
          <w:szCs w:val="24"/>
          <w:lang w:eastAsia="en-GB"/>
        </w:rPr>
      </w:pPr>
      <w:r>
        <w:rPr>
          <w:rFonts w:ascii="Arial" w:eastAsia="Times New Roman" w:hAnsi="Arial" w:cs="Arial"/>
          <w:sz w:val="24"/>
          <w:szCs w:val="24"/>
          <w:lang w:eastAsia="en-GB"/>
        </w:rPr>
        <w:t>Reviewing how well we share information with parents and improve engagement around sustainability</w:t>
      </w:r>
      <w:r w:rsidRPr="007F4322">
        <w:rPr>
          <w:rFonts w:ascii="Arial" w:eastAsia="Times New Roman" w:hAnsi="Arial" w:cs="Arial"/>
          <w:sz w:val="24"/>
          <w:szCs w:val="24"/>
          <w:lang w:eastAsia="en-GB"/>
        </w:rPr>
        <w:t>.</w:t>
      </w:r>
    </w:p>
    <w:p w14:paraId="21057BF3" w14:textId="74AE4195" w:rsidR="00CC05DD" w:rsidRDefault="00CC05DD" w:rsidP="00CC05DD">
      <w:pPr>
        <w:numPr>
          <w:ilvl w:val="0"/>
          <w:numId w:val="1"/>
        </w:numPr>
        <w:spacing w:after="0" w:line="390" w:lineRule="atLeast"/>
        <w:ind w:left="0"/>
        <w:textAlignment w:val="baseline"/>
        <w:rPr>
          <w:rFonts w:ascii="Arial" w:eastAsia="Times New Roman" w:hAnsi="Arial" w:cs="Arial"/>
          <w:sz w:val="24"/>
          <w:szCs w:val="24"/>
          <w:lang w:eastAsia="en-GB"/>
        </w:rPr>
      </w:pPr>
      <w:r>
        <w:rPr>
          <w:rFonts w:ascii="Arial" w:eastAsia="Times New Roman" w:hAnsi="Arial" w:cs="Arial"/>
          <w:sz w:val="24"/>
          <w:szCs w:val="24"/>
          <w:lang w:eastAsia="en-GB"/>
        </w:rPr>
        <w:t>Looking for new projects within the local community to get involved with.</w:t>
      </w:r>
    </w:p>
    <w:p w14:paraId="48723947" w14:textId="77777777" w:rsidR="00CC05DD" w:rsidRDefault="00CC05DD" w:rsidP="00CC05DD">
      <w:pPr>
        <w:numPr>
          <w:ilvl w:val="0"/>
          <w:numId w:val="1"/>
        </w:numPr>
        <w:spacing w:after="0" w:line="390" w:lineRule="atLeast"/>
        <w:ind w:left="0"/>
        <w:textAlignment w:val="baseline"/>
        <w:rPr>
          <w:rFonts w:ascii="Arial" w:eastAsia="Times New Roman" w:hAnsi="Arial" w:cs="Arial"/>
          <w:sz w:val="24"/>
          <w:szCs w:val="24"/>
          <w:lang w:eastAsia="en-GB"/>
        </w:rPr>
      </w:pPr>
      <w:r>
        <w:rPr>
          <w:rFonts w:ascii="Arial" w:eastAsia="Times New Roman" w:hAnsi="Arial" w:cs="Arial"/>
          <w:sz w:val="24"/>
          <w:szCs w:val="24"/>
          <w:lang w:eastAsia="en-GB"/>
        </w:rPr>
        <w:t>Exploring the resources on offer by Education Nature Park.</w:t>
      </w:r>
    </w:p>
    <w:p w14:paraId="596C586A" w14:textId="77777777" w:rsidR="00836FFC" w:rsidRDefault="00836FFC" w:rsidP="00CC05DD">
      <w:pPr>
        <w:spacing w:after="0" w:line="390" w:lineRule="atLeast"/>
        <w:jc w:val="center"/>
        <w:textAlignment w:val="baseline"/>
        <w:rPr>
          <w:rFonts w:ascii="Arial" w:eastAsia="Times New Roman" w:hAnsi="Arial" w:cs="Arial"/>
          <w:b/>
          <w:bCs/>
          <w:sz w:val="32"/>
          <w:szCs w:val="32"/>
          <w:bdr w:val="none" w:sz="0" w:space="0" w:color="auto" w:frame="1"/>
          <w:lang w:eastAsia="en-GB"/>
        </w:rPr>
      </w:pPr>
    </w:p>
    <w:p w14:paraId="14A67E8F" w14:textId="77777777" w:rsidR="00836FFC" w:rsidRDefault="00836FFC" w:rsidP="00CC05DD">
      <w:pPr>
        <w:spacing w:after="0" w:line="390" w:lineRule="atLeast"/>
        <w:jc w:val="center"/>
        <w:textAlignment w:val="baseline"/>
        <w:rPr>
          <w:rFonts w:ascii="Arial" w:eastAsia="Times New Roman" w:hAnsi="Arial" w:cs="Arial"/>
          <w:b/>
          <w:bCs/>
          <w:sz w:val="32"/>
          <w:szCs w:val="32"/>
          <w:bdr w:val="none" w:sz="0" w:space="0" w:color="auto" w:frame="1"/>
          <w:lang w:eastAsia="en-GB"/>
        </w:rPr>
      </w:pPr>
    </w:p>
    <w:p w14:paraId="23D2DDD2" w14:textId="2C88BC24" w:rsidR="007F4322" w:rsidRPr="00CC05DD" w:rsidRDefault="00DA07E0" w:rsidP="00CC05DD">
      <w:pPr>
        <w:spacing w:after="0" w:line="390" w:lineRule="atLeast"/>
        <w:jc w:val="center"/>
        <w:textAlignment w:val="baseline"/>
        <w:rPr>
          <w:rFonts w:ascii="Arial" w:eastAsia="Times New Roman" w:hAnsi="Arial" w:cs="Arial"/>
          <w:sz w:val="24"/>
          <w:szCs w:val="24"/>
          <w:lang w:eastAsia="en-GB"/>
        </w:rPr>
      </w:pPr>
      <w:r>
        <w:rPr>
          <w:rFonts w:ascii="Arial" w:eastAsia="Times New Roman" w:hAnsi="Arial" w:cs="Arial"/>
          <w:b/>
          <w:bCs/>
          <w:sz w:val="32"/>
          <w:szCs w:val="32"/>
          <w:bdr w:val="none" w:sz="0" w:space="0" w:color="auto" w:frame="1"/>
          <w:lang w:eastAsia="en-GB"/>
        </w:rPr>
        <w:lastRenderedPageBreak/>
        <w:t>Our Four Pillar Commitment</w:t>
      </w:r>
    </w:p>
    <w:p w14:paraId="124E5FDF" w14:textId="77777777" w:rsidR="00CC05DD" w:rsidRDefault="00CC05DD" w:rsidP="007F4322">
      <w:pPr>
        <w:shd w:val="clear" w:color="auto" w:fill="FFFFFF"/>
        <w:spacing w:after="0" w:line="240" w:lineRule="atLeast"/>
        <w:jc w:val="center"/>
        <w:textAlignment w:val="baseline"/>
        <w:outlineLvl w:val="2"/>
        <w:rPr>
          <w:rFonts w:ascii="Arial" w:eastAsia="Times New Roman" w:hAnsi="Arial" w:cs="Arial"/>
          <w:b/>
          <w:bCs/>
          <w:sz w:val="32"/>
          <w:szCs w:val="32"/>
          <w:bdr w:val="none" w:sz="0" w:space="0" w:color="auto" w:frame="1"/>
          <w:lang w:eastAsia="en-GB"/>
        </w:rPr>
      </w:pPr>
    </w:p>
    <w:p w14:paraId="759EB57C" w14:textId="6A1A6DDB" w:rsidR="00CC05DD" w:rsidRPr="007F4322" w:rsidRDefault="00CC05DD" w:rsidP="00CC05DD">
      <w:pPr>
        <w:shd w:val="clear" w:color="auto" w:fill="FFFFFF"/>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In order to support</w:t>
      </w:r>
      <w:r w:rsidRPr="007F4322">
        <w:rPr>
          <w:rFonts w:ascii="Arial" w:eastAsia="Times New Roman" w:hAnsi="Arial" w:cs="Arial"/>
          <w:sz w:val="24"/>
          <w:szCs w:val="24"/>
          <w:lang w:eastAsia="en-GB"/>
        </w:rPr>
        <w:t xml:space="preserve"> the DfE net zero aims by 2050, </w:t>
      </w:r>
      <w:r>
        <w:rPr>
          <w:rFonts w:ascii="Arial" w:eastAsia="Times New Roman" w:hAnsi="Arial" w:cs="Arial"/>
          <w:sz w:val="24"/>
          <w:szCs w:val="24"/>
          <w:lang w:eastAsia="en-GB"/>
        </w:rPr>
        <w:t>t</w:t>
      </w:r>
      <w:r w:rsidRPr="007F4322">
        <w:rPr>
          <w:rFonts w:ascii="Arial" w:eastAsia="Times New Roman" w:hAnsi="Arial" w:cs="Arial"/>
          <w:sz w:val="24"/>
          <w:szCs w:val="24"/>
          <w:lang w:eastAsia="en-GB"/>
        </w:rPr>
        <w:t>he</w:t>
      </w:r>
      <w:r>
        <w:rPr>
          <w:rFonts w:ascii="Arial" w:eastAsia="Times New Roman" w:hAnsi="Arial" w:cs="Arial"/>
          <w:sz w:val="24"/>
          <w:szCs w:val="24"/>
          <w:lang w:eastAsia="en-GB"/>
        </w:rPr>
        <w:t>y suggest</w:t>
      </w:r>
      <w:r w:rsidRPr="007F4322">
        <w:rPr>
          <w:rFonts w:ascii="Arial" w:eastAsia="Times New Roman" w:hAnsi="Arial" w:cs="Arial"/>
          <w:sz w:val="24"/>
          <w:szCs w:val="24"/>
          <w:lang w:eastAsia="en-GB"/>
        </w:rPr>
        <w:t xml:space="preserve"> that </w:t>
      </w:r>
      <w:r>
        <w:rPr>
          <w:rFonts w:ascii="Arial" w:eastAsia="Times New Roman" w:hAnsi="Arial" w:cs="Arial"/>
          <w:sz w:val="24"/>
          <w:szCs w:val="24"/>
          <w:lang w:eastAsia="en-GB"/>
        </w:rPr>
        <w:t>Climate Action Plans</w:t>
      </w:r>
      <w:r w:rsidRPr="007F4322">
        <w:rPr>
          <w:rFonts w:ascii="Arial" w:eastAsia="Times New Roman" w:hAnsi="Arial" w:cs="Arial"/>
          <w:sz w:val="24"/>
          <w:szCs w:val="24"/>
          <w:lang w:eastAsia="en-GB"/>
        </w:rPr>
        <w:t xml:space="preserve"> should cover 4 main areas</w:t>
      </w:r>
      <w:r>
        <w:rPr>
          <w:rFonts w:ascii="Arial" w:eastAsia="Times New Roman" w:hAnsi="Arial" w:cs="Arial"/>
          <w:sz w:val="24"/>
          <w:szCs w:val="24"/>
          <w:lang w:eastAsia="en-GB"/>
        </w:rPr>
        <w:t xml:space="preserve"> or ‘pillars’</w:t>
      </w:r>
      <w:r w:rsidRPr="007F4322">
        <w:rPr>
          <w:rFonts w:ascii="Arial" w:eastAsia="Times New Roman" w:hAnsi="Arial" w:cs="Arial"/>
          <w:sz w:val="24"/>
          <w:szCs w:val="24"/>
          <w:lang w:eastAsia="en-GB"/>
        </w:rPr>
        <w:t xml:space="preserve"> of provision:</w:t>
      </w:r>
    </w:p>
    <w:p w14:paraId="64A55473" w14:textId="77777777" w:rsidR="00CC05DD" w:rsidRPr="007F4322" w:rsidRDefault="00CC05DD" w:rsidP="00CC05DD">
      <w:pPr>
        <w:numPr>
          <w:ilvl w:val="0"/>
          <w:numId w:val="3"/>
        </w:numPr>
        <w:spacing w:after="0" w:line="390" w:lineRule="atLeast"/>
        <w:ind w:left="0"/>
        <w:textAlignment w:val="baseline"/>
        <w:rPr>
          <w:rFonts w:ascii="Arial" w:eastAsia="Times New Roman" w:hAnsi="Arial" w:cs="Arial"/>
          <w:b/>
          <w:sz w:val="24"/>
          <w:szCs w:val="24"/>
          <w:lang w:eastAsia="en-GB"/>
        </w:rPr>
      </w:pPr>
      <w:r w:rsidRPr="007F4322">
        <w:rPr>
          <w:rFonts w:ascii="Arial" w:eastAsia="Times New Roman" w:hAnsi="Arial" w:cs="Arial"/>
          <w:b/>
          <w:sz w:val="24"/>
          <w:szCs w:val="24"/>
          <w:lang w:eastAsia="en-GB"/>
        </w:rPr>
        <w:t>Decarbonisation.</w:t>
      </w:r>
    </w:p>
    <w:p w14:paraId="35A5AA1A" w14:textId="77777777" w:rsidR="00CC05DD" w:rsidRPr="007F4322" w:rsidRDefault="00CC05DD" w:rsidP="00CC05DD">
      <w:pPr>
        <w:numPr>
          <w:ilvl w:val="0"/>
          <w:numId w:val="3"/>
        </w:numPr>
        <w:spacing w:after="0" w:line="390" w:lineRule="atLeast"/>
        <w:ind w:left="0"/>
        <w:textAlignment w:val="baseline"/>
        <w:rPr>
          <w:rFonts w:ascii="Arial" w:eastAsia="Times New Roman" w:hAnsi="Arial" w:cs="Arial"/>
          <w:b/>
          <w:sz w:val="24"/>
          <w:szCs w:val="24"/>
          <w:lang w:eastAsia="en-GB"/>
        </w:rPr>
      </w:pPr>
      <w:r w:rsidRPr="007F4322">
        <w:rPr>
          <w:rFonts w:ascii="Arial" w:eastAsia="Times New Roman" w:hAnsi="Arial" w:cs="Arial"/>
          <w:b/>
          <w:sz w:val="24"/>
          <w:szCs w:val="24"/>
          <w:lang w:eastAsia="en-GB"/>
        </w:rPr>
        <w:t>Adaptation and resilience.</w:t>
      </w:r>
    </w:p>
    <w:p w14:paraId="2F7B779F" w14:textId="77777777" w:rsidR="00CC05DD" w:rsidRPr="007F4322" w:rsidRDefault="00CC05DD" w:rsidP="00CC05DD">
      <w:pPr>
        <w:numPr>
          <w:ilvl w:val="0"/>
          <w:numId w:val="3"/>
        </w:numPr>
        <w:spacing w:after="0" w:line="390" w:lineRule="atLeast"/>
        <w:ind w:left="0"/>
        <w:textAlignment w:val="baseline"/>
        <w:rPr>
          <w:rFonts w:ascii="Arial" w:eastAsia="Times New Roman" w:hAnsi="Arial" w:cs="Arial"/>
          <w:b/>
          <w:sz w:val="24"/>
          <w:szCs w:val="24"/>
          <w:lang w:eastAsia="en-GB"/>
        </w:rPr>
      </w:pPr>
      <w:r w:rsidRPr="007F4322">
        <w:rPr>
          <w:rFonts w:ascii="Arial" w:eastAsia="Times New Roman" w:hAnsi="Arial" w:cs="Arial"/>
          <w:b/>
          <w:sz w:val="24"/>
          <w:szCs w:val="24"/>
          <w:lang w:eastAsia="en-GB"/>
        </w:rPr>
        <w:t>Biodiversity.</w:t>
      </w:r>
    </w:p>
    <w:p w14:paraId="2EA8CFE0" w14:textId="77777777" w:rsidR="00CC05DD" w:rsidRPr="007F4322" w:rsidRDefault="00CC05DD" w:rsidP="00CC05DD">
      <w:pPr>
        <w:numPr>
          <w:ilvl w:val="0"/>
          <w:numId w:val="3"/>
        </w:numPr>
        <w:spacing w:after="0" w:line="390" w:lineRule="atLeast"/>
        <w:ind w:left="0"/>
        <w:textAlignment w:val="baseline"/>
        <w:rPr>
          <w:rFonts w:ascii="Arial" w:eastAsia="Times New Roman" w:hAnsi="Arial" w:cs="Arial"/>
          <w:b/>
          <w:sz w:val="24"/>
          <w:szCs w:val="24"/>
          <w:lang w:eastAsia="en-GB"/>
        </w:rPr>
      </w:pPr>
      <w:r w:rsidRPr="007F4322">
        <w:rPr>
          <w:rFonts w:ascii="Arial" w:eastAsia="Times New Roman" w:hAnsi="Arial" w:cs="Arial"/>
          <w:b/>
          <w:sz w:val="24"/>
          <w:szCs w:val="24"/>
          <w:lang w:eastAsia="en-GB"/>
        </w:rPr>
        <w:t>Climate education and green careers.</w:t>
      </w:r>
    </w:p>
    <w:p w14:paraId="24088338" w14:textId="0A966593" w:rsidR="00CC05DD" w:rsidRPr="007F4322" w:rsidRDefault="00CC05DD" w:rsidP="007F4322">
      <w:pPr>
        <w:shd w:val="clear" w:color="auto" w:fill="FFFFFF"/>
        <w:spacing w:after="0" w:line="240" w:lineRule="atLeast"/>
        <w:jc w:val="center"/>
        <w:textAlignment w:val="baseline"/>
        <w:outlineLvl w:val="2"/>
        <w:rPr>
          <w:rFonts w:ascii="Arial" w:eastAsia="Times New Roman" w:hAnsi="Arial" w:cs="Arial"/>
          <w:b/>
          <w:bCs/>
          <w:sz w:val="32"/>
          <w:szCs w:val="32"/>
          <w:bdr w:val="none" w:sz="0" w:space="0" w:color="auto" w:frame="1"/>
          <w:lang w:eastAsia="en-GB"/>
        </w:rPr>
      </w:pPr>
      <w:r w:rsidRPr="007F4322">
        <w:rPr>
          <w:rFonts w:ascii="Arial" w:eastAsia="Times New Roman" w:hAnsi="Arial" w:cs="Arial"/>
          <w:b/>
          <w:bCs/>
          <w:noProof/>
          <w:sz w:val="28"/>
          <w:szCs w:val="28"/>
          <w:lang w:eastAsia="en-GB"/>
        </w:rPr>
        <mc:AlternateContent>
          <mc:Choice Requires="wps">
            <w:drawing>
              <wp:anchor distT="0" distB="0" distL="114300" distR="114300" simplePos="0" relativeHeight="251659264" behindDoc="0" locked="0" layoutInCell="1" allowOverlap="1" wp14:anchorId="6E6BC603" wp14:editId="69E2C35B">
                <wp:simplePos x="0" y="0"/>
                <wp:positionH relativeFrom="column">
                  <wp:posOffset>-426720</wp:posOffset>
                </wp:positionH>
                <wp:positionV relativeFrom="paragraph">
                  <wp:posOffset>198120</wp:posOffset>
                </wp:positionV>
                <wp:extent cx="6545580" cy="3695700"/>
                <wp:effectExtent l="19050" t="19050" r="26670" b="19050"/>
                <wp:wrapNone/>
                <wp:docPr id="3" name="Rectangle 3"/>
                <wp:cNvGraphicFramePr/>
                <a:graphic xmlns:a="http://schemas.openxmlformats.org/drawingml/2006/main">
                  <a:graphicData uri="http://schemas.microsoft.com/office/word/2010/wordprocessingShape">
                    <wps:wsp>
                      <wps:cNvSpPr/>
                      <wps:spPr>
                        <a:xfrm>
                          <a:off x="0" y="0"/>
                          <a:ext cx="6545580" cy="3695700"/>
                        </a:xfrm>
                        <a:prstGeom prst="rect">
                          <a:avLst/>
                        </a:prstGeom>
                        <a:no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474A11" id="Rectangle 3" o:spid="_x0000_s1026" style="position:absolute;margin-left:-33.6pt;margin-top:15.6pt;width:515.4pt;height:29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" filled="f" strokecolor="#00b050" strokeweight="3pt"/>
            </w:pict>
          </mc:Fallback>
        </mc:AlternateContent>
      </w:r>
    </w:p>
    <w:p w14:paraId="3B755C2D" w14:textId="15E5B99F" w:rsidR="007F4322" w:rsidRDefault="007F4322" w:rsidP="005E4A60">
      <w:pPr>
        <w:shd w:val="clear" w:color="auto" w:fill="FFFFFF"/>
        <w:spacing w:after="0" w:line="240" w:lineRule="atLeast"/>
        <w:textAlignment w:val="baseline"/>
        <w:outlineLvl w:val="2"/>
        <w:rPr>
          <w:rFonts w:ascii="Arial" w:eastAsia="Times New Roman" w:hAnsi="Arial" w:cs="Arial"/>
          <w:b/>
          <w:bCs/>
          <w:sz w:val="24"/>
          <w:szCs w:val="24"/>
          <w:bdr w:val="none" w:sz="0" w:space="0" w:color="auto" w:frame="1"/>
          <w:lang w:eastAsia="en-GB"/>
        </w:rPr>
      </w:pPr>
    </w:p>
    <w:p w14:paraId="4C4AD9D2" w14:textId="006D10EB" w:rsidR="005E4A60" w:rsidRPr="007F4322" w:rsidRDefault="005E4A60" w:rsidP="005E4A60">
      <w:pPr>
        <w:shd w:val="clear" w:color="auto" w:fill="FFFFFF"/>
        <w:spacing w:after="0" w:line="240" w:lineRule="atLeast"/>
        <w:textAlignment w:val="baseline"/>
        <w:outlineLvl w:val="2"/>
        <w:rPr>
          <w:rFonts w:ascii="Arial" w:eastAsia="Times New Roman" w:hAnsi="Arial" w:cs="Arial"/>
          <w:sz w:val="28"/>
          <w:szCs w:val="28"/>
          <w:lang w:eastAsia="en-GB"/>
        </w:rPr>
      </w:pPr>
      <w:r w:rsidRPr="007F4322">
        <w:rPr>
          <w:rFonts w:ascii="Arial" w:eastAsia="Times New Roman" w:hAnsi="Arial" w:cs="Arial"/>
          <w:b/>
          <w:bCs/>
          <w:sz w:val="28"/>
          <w:szCs w:val="28"/>
          <w:bdr w:val="none" w:sz="0" w:space="0" w:color="auto" w:frame="1"/>
          <w:lang w:eastAsia="en-GB"/>
        </w:rPr>
        <w:t>Decarbonisation</w:t>
      </w:r>
    </w:p>
    <w:p w14:paraId="6E931D76" w14:textId="4C6F6E42" w:rsidR="005E4A60" w:rsidRDefault="001A0234" w:rsidP="007F4322">
      <w:pPr>
        <w:shd w:val="clear" w:color="auto" w:fill="FFFFFF"/>
        <w:spacing w:after="0" w:line="240" w:lineRule="auto"/>
        <w:textAlignment w:val="baseline"/>
        <w:rPr>
          <w:rFonts w:ascii="Arial" w:eastAsia="Times New Roman" w:hAnsi="Arial" w:cs="Arial"/>
          <w:b/>
          <w:i/>
          <w:sz w:val="24"/>
          <w:szCs w:val="24"/>
          <w:lang w:eastAsia="en-GB"/>
        </w:rPr>
      </w:pPr>
      <w:r w:rsidRPr="007F4322">
        <w:rPr>
          <w:rFonts w:ascii="Arial" w:eastAsia="Times New Roman" w:hAnsi="Arial" w:cs="Arial"/>
          <w:b/>
          <w:i/>
          <w:sz w:val="24"/>
          <w:szCs w:val="24"/>
          <w:lang w:eastAsia="en-GB"/>
        </w:rPr>
        <w:t>Reducing our Carbon Footprint</w:t>
      </w:r>
    </w:p>
    <w:p w14:paraId="69E5C1E6" w14:textId="77777777" w:rsidR="00D3738C" w:rsidRPr="007F4322" w:rsidRDefault="00D3738C" w:rsidP="007F4322">
      <w:pPr>
        <w:shd w:val="clear" w:color="auto" w:fill="FFFFFF"/>
        <w:spacing w:after="0" w:line="240" w:lineRule="auto"/>
        <w:textAlignment w:val="baseline"/>
        <w:rPr>
          <w:rFonts w:ascii="Arial" w:eastAsia="Times New Roman" w:hAnsi="Arial" w:cs="Arial"/>
          <w:b/>
          <w:i/>
          <w:sz w:val="24"/>
          <w:szCs w:val="24"/>
          <w:lang w:eastAsia="en-GB"/>
        </w:rPr>
      </w:pPr>
    </w:p>
    <w:p w14:paraId="1CDE1F58" w14:textId="77777777" w:rsidR="005E4A60" w:rsidRPr="007F4322" w:rsidRDefault="005E4A60" w:rsidP="005E4A60">
      <w:pPr>
        <w:numPr>
          <w:ilvl w:val="0"/>
          <w:numId w:val="4"/>
        </w:numPr>
        <w:spacing w:after="0" w:line="390" w:lineRule="atLeast"/>
        <w:ind w:left="0"/>
        <w:textAlignment w:val="baseline"/>
        <w:rPr>
          <w:rFonts w:ascii="Arial" w:eastAsia="Times New Roman" w:hAnsi="Arial" w:cs="Arial"/>
          <w:sz w:val="24"/>
          <w:szCs w:val="24"/>
          <w:lang w:eastAsia="en-GB"/>
        </w:rPr>
      </w:pPr>
      <w:r w:rsidRPr="007F4322">
        <w:rPr>
          <w:rFonts w:ascii="Arial" w:eastAsia="Times New Roman" w:hAnsi="Arial" w:cs="Arial"/>
          <w:sz w:val="24"/>
          <w:szCs w:val="24"/>
          <w:lang w:eastAsia="en-GB"/>
        </w:rPr>
        <w:t>Becoming more energy efficient by using LED lightbulbs where possible and turning them off when we leave the room and turning off electrical points when not in use.</w:t>
      </w:r>
    </w:p>
    <w:p w14:paraId="106546F7" w14:textId="2E1606B4" w:rsidR="005E4A60" w:rsidRPr="007F4322" w:rsidRDefault="005E4A60" w:rsidP="005E4A60">
      <w:pPr>
        <w:numPr>
          <w:ilvl w:val="0"/>
          <w:numId w:val="4"/>
        </w:numPr>
        <w:spacing w:after="0" w:line="390" w:lineRule="atLeast"/>
        <w:ind w:left="0"/>
        <w:textAlignment w:val="baseline"/>
        <w:rPr>
          <w:rFonts w:ascii="Arial" w:eastAsia="Times New Roman" w:hAnsi="Arial" w:cs="Arial"/>
          <w:sz w:val="24"/>
          <w:szCs w:val="24"/>
          <w:lang w:eastAsia="en-GB"/>
        </w:rPr>
      </w:pPr>
      <w:r w:rsidRPr="007F4322">
        <w:rPr>
          <w:rFonts w:ascii="Arial" w:eastAsia="Times New Roman" w:hAnsi="Arial" w:cs="Arial"/>
          <w:sz w:val="24"/>
          <w:szCs w:val="24"/>
          <w:lang w:eastAsia="en-GB"/>
        </w:rPr>
        <w:t>We will continue to encourage parents and carers to dress their children in additional warm clothing and provide outdoor waterproofs when the weather is colder/wetter. Staff will also wear warm outdoor clothing when appropriate</w:t>
      </w:r>
      <w:r w:rsidR="003A170D">
        <w:rPr>
          <w:rFonts w:ascii="Arial" w:eastAsia="Times New Roman" w:hAnsi="Arial" w:cs="Arial"/>
          <w:sz w:val="24"/>
          <w:szCs w:val="24"/>
          <w:lang w:eastAsia="en-GB"/>
        </w:rPr>
        <w:t>. H</w:t>
      </w:r>
      <w:r w:rsidRPr="007F4322">
        <w:rPr>
          <w:rFonts w:ascii="Arial" w:eastAsia="Times New Roman" w:hAnsi="Arial" w:cs="Arial"/>
          <w:sz w:val="24"/>
          <w:szCs w:val="24"/>
          <w:lang w:eastAsia="en-GB"/>
        </w:rPr>
        <w:t>eating appliances are not used in warmer weather.</w:t>
      </w:r>
    </w:p>
    <w:p w14:paraId="18603CF6" w14:textId="77777777" w:rsidR="005E4A60" w:rsidRPr="007F4322" w:rsidRDefault="005E4A60" w:rsidP="005E4A60">
      <w:pPr>
        <w:numPr>
          <w:ilvl w:val="0"/>
          <w:numId w:val="4"/>
        </w:numPr>
        <w:spacing w:after="0" w:line="390" w:lineRule="atLeast"/>
        <w:ind w:left="0"/>
        <w:textAlignment w:val="baseline"/>
        <w:rPr>
          <w:rFonts w:ascii="Arial" w:eastAsia="Times New Roman" w:hAnsi="Arial" w:cs="Arial"/>
          <w:sz w:val="24"/>
          <w:szCs w:val="24"/>
          <w:lang w:eastAsia="en-GB"/>
        </w:rPr>
      </w:pPr>
      <w:r w:rsidRPr="007F4322">
        <w:rPr>
          <w:rFonts w:ascii="Arial" w:eastAsia="Times New Roman" w:hAnsi="Arial" w:cs="Arial"/>
          <w:sz w:val="24"/>
          <w:szCs w:val="24"/>
          <w:lang w:eastAsia="en-GB"/>
        </w:rPr>
        <w:t>Reducing waste and recycling.  We will continue to encourage the children to help us reduce waste and recycle.</w:t>
      </w:r>
    </w:p>
    <w:p w14:paraId="3F0F6AEE" w14:textId="760BF712" w:rsidR="005E4A60" w:rsidRPr="007F4322" w:rsidRDefault="005E4A60" w:rsidP="005E4A60">
      <w:pPr>
        <w:numPr>
          <w:ilvl w:val="0"/>
          <w:numId w:val="4"/>
        </w:numPr>
        <w:spacing w:after="0" w:line="390" w:lineRule="atLeast"/>
        <w:ind w:left="0"/>
        <w:textAlignment w:val="baseline"/>
        <w:rPr>
          <w:rFonts w:ascii="Arial" w:eastAsia="Times New Roman" w:hAnsi="Arial" w:cs="Arial"/>
          <w:sz w:val="24"/>
          <w:szCs w:val="24"/>
          <w:lang w:eastAsia="en-GB"/>
        </w:rPr>
      </w:pPr>
      <w:r w:rsidRPr="007F4322">
        <w:rPr>
          <w:rFonts w:ascii="Arial" w:eastAsia="Times New Roman" w:hAnsi="Arial" w:cs="Arial"/>
          <w:sz w:val="24"/>
          <w:szCs w:val="24"/>
          <w:lang w:eastAsia="en-GB"/>
        </w:rPr>
        <w:t>Monitoring and reducing the use of carbon emissions. We have families that already walk to nursery, but we will continue to promote this and cycling and monitor it with the children.</w:t>
      </w:r>
    </w:p>
    <w:p w14:paraId="441269D8" w14:textId="77777777" w:rsidR="005E4A60" w:rsidRPr="007F4322" w:rsidRDefault="005E4A60" w:rsidP="005E4A60">
      <w:pPr>
        <w:spacing w:after="0" w:line="390" w:lineRule="atLeast"/>
        <w:textAlignment w:val="baseline"/>
        <w:rPr>
          <w:rFonts w:ascii="Arial" w:eastAsia="Times New Roman" w:hAnsi="Arial" w:cs="Arial"/>
          <w:sz w:val="24"/>
          <w:szCs w:val="24"/>
          <w:lang w:eastAsia="en-GB"/>
        </w:rPr>
      </w:pPr>
    </w:p>
    <w:p w14:paraId="4D8603D4" w14:textId="77894E94" w:rsidR="005E4A60" w:rsidRDefault="005E4A60" w:rsidP="005E4A60">
      <w:pPr>
        <w:shd w:val="clear" w:color="auto" w:fill="FFFFFF"/>
        <w:spacing w:after="0" w:line="240" w:lineRule="auto"/>
        <w:textAlignment w:val="baseline"/>
        <w:rPr>
          <w:rFonts w:ascii="Arial" w:eastAsia="Times New Roman" w:hAnsi="Arial" w:cs="Arial"/>
          <w:sz w:val="24"/>
          <w:szCs w:val="24"/>
          <w:lang w:eastAsia="en-GB"/>
        </w:rPr>
      </w:pPr>
    </w:p>
    <w:p w14:paraId="6B3BFDED" w14:textId="699869BE" w:rsidR="007F4322" w:rsidRDefault="007F4322" w:rsidP="005E4A60">
      <w:pPr>
        <w:shd w:val="clear" w:color="auto" w:fill="FFFFFF"/>
        <w:spacing w:after="0" w:line="240" w:lineRule="auto"/>
        <w:textAlignment w:val="baseline"/>
        <w:rPr>
          <w:rFonts w:ascii="Arial" w:eastAsia="Times New Roman" w:hAnsi="Arial" w:cs="Arial"/>
          <w:sz w:val="24"/>
          <w:szCs w:val="24"/>
          <w:lang w:eastAsia="en-GB"/>
        </w:rPr>
      </w:pPr>
    </w:p>
    <w:p w14:paraId="171D801B" w14:textId="065B604C" w:rsidR="007F4322" w:rsidRDefault="007F4322" w:rsidP="005E4A60">
      <w:pPr>
        <w:shd w:val="clear" w:color="auto" w:fill="FFFFFF"/>
        <w:spacing w:after="0" w:line="240" w:lineRule="auto"/>
        <w:textAlignment w:val="baseline"/>
        <w:rPr>
          <w:rFonts w:ascii="Arial" w:eastAsia="Times New Roman" w:hAnsi="Arial" w:cs="Arial"/>
          <w:sz w:val="24"/>
          <w:szCs w:val="24"/>
          <w:lang w:eastAsia="en-GB"/>
        </w:rPr>
      </w:pPr>
      <w:r>
        <w:rPr>
          <w:rFonts w:ascii="Arial" w:eastAsia="Times New Roman" w:hAnsi="Arial" w:cs="Arial"/>
          <w:b/>
          <w:bCs/>
          <w:noProof/>
          <w:sz w:val="24"/>
          <w:szCs w:val="24"/>
          <w:lang w:eastAsia="en-GB"/>
        </w:rPr>
        <mc:AlternateContent>
          <mc:Choice Requires="wps">
            <w:drawing>
              <wp:anchor distT="0" distB="0" distL="114300" distR="114300" simplePos="0" relativeHeight="251661312" behindDoc="0" locked="0" layoutInCell="1" allowOverlap="1" wp14:anchorId="38C553E2" wp14:editId="4C2BEEA8">
                <wp:simplePos x="0" y="0"/>
                <wp:positionH relativeFrom="margin">
                  <wp:posOffset>-403860</wp:posOffset>
                </wp:positionH>
                <wp:positionV relativeFrom="paragraph">
                  <wp:posOffset>217170</wp:posOffset>
                </wp:positionV>
                <wp:extent cx="6545580" cy="2590800"/>
                <wp:effectExtent l="19050" t="19050" r="26670" b="19050"/>
                <wp:wrapNone/>
                <wp:docPr id="4" name="Rectangle 4"/>
                <wp:cNvGraphicFramePr/>
                <a:graphic xmlns:a="http://schemas.openxmlformats.org/drawingml/2006/main">
                  <a:graphicData uri="http://schemas.microsoft.com/office/word/2010/wordprocessingShape">
                    <wps:wsp>
                      <wps:cNvSpPr/>
                      <wps:spPr>
                        <a:xfrm>
                          <a:off x="0" y="0"/>
                          <a:ext cx="6545580" cy="2590800"/>
                        </a:xfrm>
                        <a:prstGeom prst="rect">
                          <a:avLst/>
                        </a:prstGeom>
                        <a:no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09AF9D" id="Rectangle 4" o:spid="_x0000_s1026" style="position:absolute;margin-left:-31.8pt;margin-top:17.1pt;width:515.4pt;height:204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" filled="f" strokecolor="#00b050" strokeweight="3pt">
                <w10:wrap anchorx="margin"/>
              </v:rect>
            </w:pict>
          </mc:Fallback>
        </mc:AlternateContent>
      </w:r>
    </w:p>
    <w:p w14:paraId="5E9A525D" w14:textId="2BF23802" w:rsidR="007F4322" w:rsidRDefault="007F4322" w:rsidP="005E4A60">
      <w:pPr>
        <w:shd w:val="clear" w:color="auto" w:fill="FFFFFF"/>
        <w:spacing w:after="0" w:line="240" w:lineRule="auto"/>
        <w:textAlignment w:val="baseline"/>
        <w:rPr>
          <w:rFonts w:ascii="Arial" w:eastAsia="Times New Roman" w:hAnsi="Arial" w:cs="Arial"/>
          <w:sz w:val="24"/>
          <w:szCs w:val="24"/>
          <w:lang w:eastAsia="en-GB"/>
        </w:rPr>
      </w:pPr>
    </w:p>
    <w:p w14:paraId="55D99FB6" w14:textId="77777777" w:rsidR="007F4322" w:rsidRPr="007F4322" w:rsidRDefault="007F4322" w:rsidP="005E4A60">
      <w:pPr>
        <w:shd w:val="clear" w:color="auto" w:fill="FFFFFF"/>
        <w:spacing w:after="0" w:line="240" w:lineRule="auto"/>
        <w:textAlignment w:val="baseline"/>
        <w:rPr>
          <w:rFonts w:ascii="Arial" w:eastAsia="Times New Roman" w:hAnsi="Arial" w:cs="Arial"/>
          <w:sz w:val="24"/>
          <w:szCs w:val="24"/>
          <w:lang w:eastAsia="en-GB"/>
        </w:rPr>
      </w:pPr>
    </w:p>
    <w:p w14:paraId="5B738195" w14:textId="77777777" w:rsidR="007F4322" w:rsidRPr="007F4322" w:rsidRDefault="005E4A60" w:rsidP="007F4322">
      <w:pPr>
        <w:shd w:val="clear" w:color="auto" w:fill="FFFFFF"/>
        <w:spacing w:after="0" w:line="240" w:lineRule="atLeast"/>
        <w:textAlignment w:val="baseline"/>
        <w:outlineLvl w:val="2"/>
        <w:rPr>
          <w:rFonts w:ascii="Arial" w:eastAsia="Times New Roman" w:hAnsi="Arial" w:cs="Arial"/>
          <w:sz w:val="28"/>
          <w:szCs w:val="28"/>
          <w:lang w:eastAsia="en-GB"/>
        </w:rPr>
      </w:pPr>
      <w:r w:rsidRPr="007F4322">
        <w:rPr>
          <w:rFonts w:ascii="Arial" w:eastAsia="Times New Roman" w:hAnsi="Arial" w:cs="Arial"/>
          <w:b/>
          <w:bCs/>
          <w:sz w:val="28"/>
          <w:szCs w:val="28"/>
          <w:bdr w:val="none" w:sz="0" w:space="0" w:color="auto" w:frame="1"/>
          <w:lang w:eastAsia="en-GB"/>
        </w:rPr>
        <w:t>Adaptation and resilience</w:t>
      </w:r>
    </w:p>
    <w:p w14:paraId="2544975A" w14:textId="52CCF73B" w:rsidR="007F4322" w:rsidRDefault="007F4322" w:rsidP="007F4322">
      <w:pPr>
        <w:shd w:val="clear" w:color="auto" w:fill="FFFFFF"/>
        <w:spacing w:after="0" w:line="240" w:lineRule="atLeast"/>
        <w:textAlignment w:val="baseline"/>
        <w:outlineLvl w:val="2"/>
        <w:rPr>
          <w:rFonts w:ascii="Arial" w:hAnsi="Arial" w:cs="Arial"/>
          <w:b/>
          <w:i/>
          <w:sz w:val="24"/>
          <w:szCs w:val="24"/>
        </w:rPr>
      </w:pPr>
      <w:r w:rsidRPr="007F4322">
        <w:rPr>
          <w:rFonts w:ascii="Arial" w:hAnsi="Arial" w:cs="Arial"/>
          <w:b/>
          <w:i/>
          <w:sz w:val="24"/>
          <w:szCs w:val="24"/>
        </w:rPr>
        <w:t>Building a nursery community ready for a changing climate.</w:t>
      </w:r>
    </w:p>
    <w:p w14:paraId="1C35757E" w14:textId="77777777" w:rsidR="00D3738C" w:rsidRPr="007F4322" w:rsidRDefault="00D3738C" w:rsidP="007F4322">
      <w:pPr>
        <w:shd w:val="clear" w:color="auto" w:fill="FFFFFF"/>
        <w:spacing w:after="0" w:line="240" w:lineRule="atLeast"/>
        <w:textAlignment w:val="baseline"/>
        <w:outlineLvl w:val="2"/>
        <w:rPr>
          <w:rFonts w:ascii="Arial" w:eastAsia="Times New Roman" w:hAnsi="Arial" w:cs="Arial"/>
          <w:b/>
          <w:i/>
          <w:sz w:val="24"/>
          <w:szCs w:val="24"/>
          <w:lang w:eastAsia="en-GB"/>
        </w:rPr>
      </w:pPr>
    </w:p>
    <w:p w14:paraId="24ACAB63" w14:textId="3B4A1CEE" w:rsidR="005E4A60" w:rsidRPr="007F4322" w:rsidRDefault="00F35A63" w:rsidP="005E4A60">
      <w:pPr>
        <w:numPr>
          <w:ilvl w:val="0"/>
          <w:numId w:val="5"/>
        </w:numPr>
        <w:spacing w:after="0" w:line="390" w:lineRule="atLeast"/>
        <w:ind w:left="0"/>
        <w:textAlignment w:val="baseline"/>
        <w:rPr>
          <w:rFonts w:ascii="Arial" w:eastAsia="Times New Roman" w:hAnsi="Arial" w:cs="Arial"/>
          <w:sz w:val="24"/>
          <w:szCs w:val="24"/>
          <w:lang w:eastAsia="en-GB"/>
        </w:rPr>
      </w:pPr>
      <w:r w:rsidRPr="007F4322">
        <w:rPr>
          <w:rFonts w:ascii="Arial" w:eastAsia="Times New Roman" w:hAnsi="Arial" w:cs="Arial"/>
          <w:sz w:val="24"/>
          <w:szCs w:val="24"/>
          <w:lang w:eastAsia="en-GB"/>
        </w:rPr>
        <w:t>Ensuring outdoor learning experiences take place daily, with trips into the local community throughout the year.</w:t>
      </w:r>
    </w:p>
    <w:p w14:paraId="0F37B688" w14:textId="13BB76F8" w:rsidR="005E4A60" w:rsidRPr="007F4322" w:rsidRDefault="00D3738C" w:rsidP="005E4A60">
      <w:pPr>
        <w:numPr>
          <w:ilvl w:val="0"/>
          <w:numId w:val="5"/>
        </w:numPr>
        <w:spacing w:after="0" w:line="390" w:lineRule="atLeast"/>
        <w:ind w:left="0"/>
        <w:textAlignment w:val="baseline"/>
        <w:rPr>
          <w:rFonts w:ascii="Arial" w:eastAsia="Times New Roman" w:hAnsi="Arial" w:cs="Arial"/>
          <w:sz w:val="24"/>
          <w:szCs w:val="24"/>
          <w:lang w:eastAsia="en-GB"/>
        </w:rPr>
      </w:pPr>
      <w:r>
        <w:rPr>
          <w:rFonts w:ascii="Arial" w:eastAsia="Times New Roman" w:hAnsi="Arial" w:cs="Arial"/>
          <w:sz w:val="24"/>
          <w:szCs w:val="24"/>
          <w:lang w:eastAsia="en-GB"/>
        </w:rPr>
        <w:t>Caring for</w:t>
      </w:r>
      <w:r w:rsidR="005E4A60" w:rsidRPr="007F4322">
        <w:rPr>
          <w:rFonts w:ascii="Arial" w:eastAsia="Times New Roman" w:hAnsi="Arial" w:cs="Arial"/>
          <w:sz w:val="24"/>
          <w:szCs w:val="24"/>
          <w:lang w:eastAsia="en-GB"/>
        </w:rPr>
        <w:t xml:space="preserve"> wildlife in our garden </w:t>
      </w:r>
      <w:r w:rsidR="00F35A63" w:rsidRPr="007F4322">
        <w:rPr>
          <w:rFonts w:ascii="Arial" w:eastAsia="Times New Roman" w:hAnsi="Arial" w:cs="Arial"/>
          <w:sz w:val="24"/>
          <w:szCs w:val="24"/>
          <w:lang w:eastAsia="en-GB"/>
        </w:rPr>
        <w:t>by protecting the environments</w:t>
      </w:r>
      <w:r w:rsidR="005E4A60" w:rsidRPr="007F4322">
        <w:rPr>
          <w:rFonts w:ascii="Arial" w:eastAsia="Times New Roman" w:hAnsi="Arial" w:cs="Arial"/>
          <w:sz w:val="24"/>
          <w:szCs w:val="24"/>
          <w:lang w:eastAsia="en-GB"/>
        </w:rPr>
        <w:t xml:space="preserve"> and plants for them to feed and thrive.</w:t>
      </w:r>
    </w:p>
    <w:p w14:paraId="4CD382B3" w14:textId="427A5FCC" w:rsidR="007143CD" w:rsidRPr="007F4322" w:rsidRDefault="007143CD" w:rsidP="007143CD">
      <w:pPr>
        <w:numPr>
          <w:ilvl w:val="0"/>
          <w:numId w:val="5"/>
        </w:numPr>
        <w:spacing w:after="0" w:line="390" w:lineRule="atLeast"/>
        <w:ind w:left="0"/>
        <w:textAlignment w:val="baseline"/>
        <w:rPr>
          <w:rFonts w:ascii="Arial" w:eastAsia="Times New Roman" w:hAnsi="Arial" w:cs="Arial"/>
          <w:sz w:val="24"/>
          <w:szCs w:val="24"/>
          <w:lang w:eastAsia="en-GB"/>
        </w:rPr>
      </w:pPr>
      <w:r w:rsidRPr="007F4322">
        <w:rPr>
          <w:rFonts w:ascii="Arial" w:eastAsia="Times New Roman" w:hAnsi="Arial" w:cs="Arial"/>
          <w:sz w:val="24"/>
          <w:szCs w:val="24"/>
          <w:lang w:eastAsia="en-GB"/>
        </w:rPr>
        <w:t>Developing our commitment to recycling and reusing</w:t>
      </w:r>
      <w:r w:rsidR="00F35A63" w:rsidRPr="007F4322">
        <w:rPr>
          <w:rFonts w:ascii="Arial" w:eastAsia="Times New Roman" w:hAnsi="Arial" w:cs="Arial"/>
          <w:sz w:val="24"/>
          <w:szCs w:val="24"/>
          <w:lang w:eastAsia="en-GB"/>
        </w:rPr>
        <w:t>.</w:t>
      </w:r>
    </w:p>
    <w:p w14:paraId="7B8017E1" w14:textId="3A201E79" w:rsidR="007F4322" w:rsidRPr="00CC05DD" w:rsidRDefault="007143CD" w:rsidP="007143CD">
      <w:pPr>
        <w:numPr>
          <w:ilvl w:val="0"/>
          <w:numId w:val="5"/>
        </w:numPr>
        <w:spacing w:after="0" w:line="390" w:lineRule="atLeast"/>
        <w:ind w:left="0"/>
        <w:textAlignment w:val="baseline"/>
        <w:rPr>
          <w:rFonts w:ascii="Arial" w:eastAsia="Times New Roman" w:hAnsi="Arial" w:cs="Arial"/>
          <w:sz w:val="24"/>
          <w:szCs w:val="24"/>
          <w:lang w:eastAsia="en-GB"/>
        </w:rPr>
      </w:pPr>
      <w:r w:rsidRPr="007F4322">
        <w:rPr>
          <w:rFonts w:ascii="Arial" w:hAnsi="Arial" w:cs="Arial"/>
          <w:sz w:val="24"/>
          <w:szCs w:val="24"/>
        </w:rPr>
        <w:t>Encouraging water conservation through mindful use in daily activities</w:t>
      </w:r>
      <w:r w:rsidRPr="007F4322">
        <w:rPr>
          <w:rFonts w:ascii="Arial" w:hAnsi="Arial" w:cs="Arial"/>
          <w:sz w:val="24"/>
          <w:szCs w:val="24"/>
          <w:shd w:val="clear" w:color="auto" w:fill="F6FDFE"/>
        </w:rPr>
        <w:t>.</w:t>
      </w:r>
    </w:p>
    <w:p w14:paraId="1D4AA901" w14:textId="449B2BF6" w:rsidR="007F4322" w:rsidRDefault="007F4322" w:rsidP="007143CD">
      <w:pPr>
        <w:spacing w:after="0" w:line="390" w:lineRule="atLeast"/>
        <w:textAlignment w:val="baseline"/>
        <w:rPr>
          <w:rFonts w:ascii="Arial" w:eastAsia="Times New Roman" w:hAnsi="Arial" w:cs="Arial"/>
          <w:sz w:val="24"/>
          <w:szCs w:val="24"/>
          <w:lang w:eastAsia="en-GB"/>
        </w:rPr>
      </w:pPr>
    </w:p>
    <w:p w14:paraId="101AA59F" w14:textId="4929928F" w:rsidR="007F4322" w:rsidRPr="007F4322" w:rsidRDefault="007F4322" w:rsidP="007143CD">
      <w:pPr>
        <w:spacing w:after="0" w:line="390" w:lineRule="atLeast"/>
        <w:textAlignment w:val="baseline"/>
        <w:rPr>
          <w:rFonts w:ascii="Arial" w:eastAsia="Times New Roman" w:hAnsi="Arial" w:cs="Arial"/>
          <w:sz w:val="24"/>
          <w:szCs w:val="24"/>
          <w:lang w:eastAsia="en-GB"/>
        </w:rPr>
      </w:pPr>
    </w:p>
    <w:p w14:paraId="51BAB4E0" w14:textId="09A2EC83" w:rsidR="007143CD" w:rsidRPr="003A170D" w:rsidRDefault="007F4322" w:rsidP="005E4A60">
      <w:pPr>
        <w:shd w:val="clear" w:color="auto" w:fill="FFFFFF"/>
        <w:spacing w:after="0" w:line="240" w:lineRule="atLeast"/>
        <w:textAlignment w:val="baseline"/>
        <w:outlineLvl w:val="2"/>
        <w:rPr>
          <w:rFonts w:ascii="Arial" w:eastAsia="Times New Roman" w:hAnsi="Arial" w:cs="Arial"/>
          <w:b/>
          <w:bCs/>
          <w:sz w:val="28"/>
          <w:szCs w:val="28"/>
          <w:bdr w:val="none" w:sz="0" w:space="0" w:color="auto" w:frame="1"/>
          <w:lang w:eastAsia="en-GB"/>
        </w:rPr>
      </w:pPr>
      <w:r w:rsidRPr="003A170D">
        <w:rPr>
          <w:rFonts w:ascii="Arial" w:eastAsia="Times New Roman" w:hAnsi="Arial" w:cs="Arial"/>
          <w:b/>
          <w:bCs/>
          <w:noProof/>
          <w:sz w:val="28"/>
          <w:szCs w:val="28"/>
          <w:lang w:eastAsia="en-GB"/>
        </w:rPr>
        <mc:AlternateContent>
          <mc:Choice Requires="wps">
            <w:drawing>
              <wp:anchor distT="0" distB="0" distL="114300" distR="114300" simplePos="0" relativeHeight="251663360" behindDoc="0" locked="0" layoutInCell="1" allowOverlap="1" wp14:anchorId="483D6148" wp14:editId="1B9F7AB0">
                <wp:simplePos x="0" y="0"/>
                <wp:positionH relativeFrom="margin">
                  <wp:align>center</wp:align>
                </wp:positionH>
                <wp:positionV relativeFrom="paragraph">
                  <wp:posOffset>-218440</wp:posOffset>
                </wp:positionV>
                <wp:extent cx="6545580" cy="2697480"/>
                <wp:effectExtent l="19050" t="19050" r="26670" b="26670"/>
                <wp:wrapNone/>
                <wp:docPr id="5" name="Rectangle 5"/>
                <wp:cNvGraphicFramePr/>
                <a:graphic xmlns:a="http://schemas.openxmlformats.org/drawingml/2006/main">
                  <a:graphicData uri="http://schemas.microsoft.com/office/word/2010/wordprocessingShape">
                    <wps:wsp>
                      <wps:cNvSpPr/>
                      <wps:spPr>
                        <a:xfrm>
                          <a:off x="0" y="0"/>
                          <a:ext cx="6545580" cy="2697480"/>
                        </a:xfrm>
                        <a:prstGeom prst="rect">
                          <a:avLst/>
                        </a:prstGeom>
                        <a:no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D52B63" id="Rectangle 5" o:spid="_x0000_s1026" style="position:absolute;margin-left:0;margin-top:-17.2pt;width:515.4pt;height:212.4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" filled="f" strokecolor="#00b050" strokeweight="3pt">
                <w10:wrap anchorx="margin"/>
              </v:rect>
            </w:pict>
          </mc:Fallback>
        </mc:AlternateContent>
      </w:r>
      <w:r w:rsidR="005E4A60" w:rsidRPr="003A170D">
        <w:rPr>
          <w:rFonts w:ascii="Arial" w:eastAsia="Times New Roman" w:hAnsi="Arial" w:cs="Arial"/>
          <w:b/>
          <w:bCs/>
          <w:sz w:val="28"/>
          <w:szCs w:val="28"/>
          <w:bdr w:val="none" w:sz="0" w:space="0" w:color="auto" w:frame="1"/>
          <w:lang w:eastAsia="en-GB"/>
        </w:rPr>
        <w:t>Biodiversit</w:t>
      </w:r>
      <w:r w:rsidR="003A170D">
        <w:rPr>
          <w:rFonts w:ascii="Arial" w:eastAsia="Times New Roman" w:hAnsi="Arial" w:cs="Arial"/>
          <w:b/>
          <w:bCs/>
          <w:sz w:val="28"/>
          <w:szCs w:val="28"/>
          <w:bdr w:val="none" w:sz="0" w:space="0" w:color="auto" w:frame="1"/>
          <w:lang w:eastAsia="en-GB"/>
        </w:rPr>
        <w:t>y</w:t>
      </w:r>
    </w:p>
    <w:p w14:paraId="20DE7205" w14:textId="3276609B" w:rsidR="003A170D" w:rsidRPr="003A170D" w:rsidRDefault="003A170D" w:rsidP="003A170D">
      <w:pPr>
        <w:spacing w:after="0" w:line="240" w:lineRule="auto"/>
        <w:rPr>
          <w:rFonts w:ascii="Arial" w:eastAsia="Times New Roman" w:hAnsi="Arial" w:cs="Arial"/>
          <w:b/>
          <w:i/>
          <w:sz w:val="24"/>
          <w:szCs w:val="24"/>
          <w:lang w:eastAsia="en-GB"/>
        </w:rPr>
      </w:pPr>
      <w:r w:rsidRPr="003A170D">
        <w:rPr>
          <w:rFonts w:ascii="Arial" w:eastAsia="Times New Roman" w:hAnsi="Arial" w:cs="Arial"/>
          <w:b/>
          <w:i/>
          <w:color w:val="000000"/>
          <w:sz w:val="24"/>
          <w:szCs w:val="24"/>
          <w:lang w:eastAsia="en-GB"/>
        </w:rPr>
        <w:t>Protecting and enhancing nature around the setting.</w:t>
      </w:r>
    </w:p>
    <w:p w14:paraId="4085A84C" w14:textId="4DB469CC" w:rsidR="007143CD" w:rsidRPr="007F4322" w:rsidRDefault="007143CD" w:rsidP="005E4A60">
      <w:pPr>
        <w:shd w:val="clear" w:color="auto" w:fill="FFFFFF"/>
        <w:spacing w:after="0" w:line="240" w:lineRule="auto"/>
        <w:textAlignment w:val="baseline"/>
        <w:rPr>
          <w:rFonts w:ascii="Arial" w:eastAsia="Times New Roman" w:hAnsi="Arial" w:cs="Arial"/>
          <w:sz w:val="24"/>
          <w:szCs w:val="24"/>
          <w:lang w:eastAsia="en-GB"/>
        </w:rPr>
      </w:pPr>
    </w:p>
    <w:p w14:paraId="3612EC9F" w14:textId="39D62103" w:rsidR="005E4A60" w:rsidRPr="007F4322" w:rsidRDefault="005E4A60" w:rsidP="00F35A63">
      <w:pPr>
        <w:pStyle w:val="elementor-icon-list-item"/>
        <w:numPr>
          <w:ilvl w:val="0"/>
          <w:numId w:val="8"/>
        </w:numPr>
        <w:spacing w:before="0" w:beforeAutospacing="0" w:after="0" w:afterAutospacing="0" w:line="360" w:lineRule="auto"/>
        <w:ind w:left="0"/>
        <w:textAlignment w:val="baseline"/>
        <w:rPr>
          <w:rFonts w:ascii="Arial" w:hAnsi="Arial" w:cs="Arial"/>
        </w:rPr>
      </w:pPr>
      <w:r w:rsidRPr="007F4322">
        <w:rPr>
          <w:rStyle w:val="elementor-icon-list-text"/>
          <w:rFonts w:ascii="Arial" w:hAnsi="Arial" w:cs="Arial"/>
        </w:rPr>
        <w:t>Developing green spaces in our nursery, including gardens and planting areas.</w:t>
      </w:r>
    </w:p>
    <w:p w14:paraId="0F0C72F8" w14:textId="10C6EF91" w:rsidR="005E4A60" w:rsidRPr="007F4322" w:rsidRDefault="005E4A60" w:rsidP="00F35A63">
      <w:pPr>
        <w:pStyle w:val="elementor-icon-list-item"/>
        <w:numPr>
          <w:ilvl w:val="0"/>
          <w:numId w:val="8"/>
        </w:numPr>
        <w:spacing w:before="0" w:beforeAutospacing="0" w:after="0" w:afterAutospacing="0" w:line="360" w:lineRule="auto"/>
        <w:ind w:left="0"/>
        <w:textAlignment w:val="baseline"/>
        <w:rPr>
          <w:rFonts w:ascii="Arial" w:hAnsi="Arial" w:cs="Arial"/>
        </w:rPr>
      </w:pPr>
      <w:r w:rsidRPr="007F4322">
        <w:rPr>
          <w:rStyle w:val="elementor-icon-list-text"/>
          <w:rFonts w:ascii="Arial" w:hAnsi="Arial" w:cs="Arial"/>
        </w:rPr>
        <w:t>Encouraging wildlife conservation through bird feeding, butterfly habitats, and wormeries.</w:t>
      </w:r>
    </w:p>
    <w:p w14:paraId="6BA35A73" w14:textId="4825BCED" w:rsidR="005E4A60" w:rsidRPr="007F4322" w:rsidRDefault="005E4A60" w:rsidP="00F35A63">
      <w:pPr>
        <w:pStyle w:val="elementor-icon-list-item"/>
        <w:numPr>
          <w:ilvl w:val="0"/>
          <w:numId w:val="8"/>
        </w:numPr>
        <w:spacing w:before="0" w:beforeAutospacing="0" w:after="0" w:afterAutospacing="0" w:line="360" w:lineRule="auto"/>
        <w:ind w:left="0"/>
        <w:textAlignment w:val="baseline"/>
        <w:rPr>
          <w:rFonts w:ascii="Arial" w:hAnsi="Arial" w:cs="Arial"/>
        </w:rPr>
      </w:pPr>
      <w:r w:rsidRPr="007F4322">
        <w:rPr>
          <w:rStyle w:val="elementor-icon-list-text"/>
          <w:rFonts w:ascii="Arial" w:hAnsi="Arial" w:cs="Arial"/>
        </w:rPr>
        <w:t>Engaging children in hands-on activities like composting and upcycling projects.</w:t>
      </w:r>
    </w:p>
    <w:p w14:paraId="74D1DD1E" w14:textId="6A6C3505" w:rsidR="005E4A60" w:rsidRDefault="005E4A60" w:rsidP="00F35A63">
      <w:pPr>
        <w:pStyle w:val="elementor-icon-list-item"/>
        <w:numPr>
          <w:ilvl w:val="0"/>
          <w:numId w:val="8"/>
        </w:numPr>
        <w:spacing w:before="0" w:beforeAutospacing="0" w:after="0" w:afterAutospacing="0" w:line="360" w:lineRule="auto"/>
        <w:ind w:left="0"/>
        <w:textAlignment w:val="baseline"/>
        <w:rPr>
          <w:rStyle w:val="elementor-icon-list-text"/>
          <w:rFonts w:ascii="Arial" w:hAnsi="Arial" w:cs="Arial"/>
        </w:rPr>
      </w:pPr>
      <w:r w:rsidRPr="007F4322">
        <w:rPr>
          <w:rStyle w:val="elementor-icon-list-text"/>
          <w:rFonts w:ascii="Arial" w:hAnsi="Arial" w:cs="Arial"/>
        </w:rPr>
        <w:t>Partnering with local environmental initiatives to promote sustainable community projects.</w:t>
      </w:r>
    </w:p>
    <w:p w14:paraId="79CD95CC" w14:textId="1D9F76E5" w:rsidR="007F4322" w:rsidRDefault="007F4322" w:rsidP="007F4322">
      <w:pPr>
        <w:pStyle w:val="elementor-icon-list-item"/>
        <w:spacing w:before="0" w:beforeAutospacing="0" w:after="0" w:afterAutospacing="0" w:line="360" w:lineRule="auto"/>
        <w:textAlignment w:val="baseline"/>
        <w:rPr>
          <w:rFonts w:ascii="Arial" w:hAnsi="Arial" w:cs="Arial"/>
        </w:rPr>
      </w:pPr>
    </w:p>
    <w:p w14:paraId="3C1C1A4B" w14:textId="30BC250D" w:rsidR="007F4322" w:rsidRDefault="007F4322" w:rsidP="007F4322">
      <w:pPr>
        <w:pStyle w:val="elementor-icon-list-item"/>
        <w:spacing w:before="0" w:beforeAutospacing="0" w:after="0" w:afterAutospacing="0" w:line="360" w:lineRule="auto"/>
        <w:textAlignment w:val="baseline"/>
        <w:rPr>
          <w:rFonts w:ascii="Arial" w:hAnsi="Arial" w:cs="Arial"/>
        </w:rPr>
      </w:pPr>
    </w:p>
    <w:p w14:paraId="5B9438A6" w14:textId="630D82D2" w:rsidR="007F4322" w:rsidRPr="007F4322" w:rsidRDefault="007F4322" w:rsidP="007F4322">
      <w:pPr>
        <w:pStyle w:val="elementor-icon-list-item"/>
        <w:spacing w:before="0" w:beforeAutospacing="0" w:after="0" w:afterAutospacing="0" w:line="360" w:lineRule="auto"/>
        <w:textAlignment w:val="baseline"/>
        <w:rPr>
          <w:rFonts w:ascii="Arial" w:hAnsi="Arial" w:cs="Arial"/>
        </w:rPr>
      </w:pPr>
      <w:r>
        <w:rPr>
          <w:rFonts w:ascii="Arial" w:hAnsi="Arial" w:cs="Arial"/>
          <w:b/>
          <w:bCs/>
          <w:noProof/>
        </w:rPr>
        <mc:AlternateContent>
          <mc:Choice Requires="wps">
            <w:drawing>
              <wp:anchor distT="0" distB="0" distL="114300" distR="114300" simplePos="0" relativeHeight="251665408" behindDoc="0" locked="0" layoutInCell="1" allowOverlap="1" wp14:anchorId="25052512" wp14:editId="2CEBF991">
                <wp:simplePos x="0" y="0"/>
                <wp:positionH relativeFrom="margin">
                  <wp:posOffset>-403860</wp:posOffset>
                </wp:positionH>
                <wp:positionV relativeFrom="paragraph">
                  <wp:posOffset>262890</wp:posOffset>
                </wp:positionV>
                <wp:extent cx="6545580" cy="2849880"/>
                <wp:effectExtent l="19050" t="19050" r="26670" b="26670"/>
                <wp:wrapNone/>
                <wp:docPr id="6" name="Rectangle 6"/>
                <wp:cNvGraphicFramePr/>
                <a:graphic xmlns:a="http://schemas.openxmlformats.org/drawingml/2006/main">
                  <a:graphicData uri="http://schemas.microsoft.com/office/word/2010/wordprocessingShape">
                    <wps:wsp>
                      <wps:cNvSpPr/>
                      <wps:spPr>
                        <a:xfrm>
                          <a:off x="0" y="0"/>
                          <a:ext cx="6545580" cy="2849880"/>
                        </a:xfrm>
                        <a:prstGeom prst="rect">
                          <a:avLst/>
                        </a:prstGeom>
                        <a:no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3A6D02" id="Rectangle 6" o:spid="_x0000_s1026" style="position:absolute;margin-left:-31.8pt;margin-top:20.7pt;width:515.4pt;height:224.4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" filled="f" strokecolor="#00b050" strokeweight="3pt">
                <w10:wrap anchorx="margin"/>
              </v:rect>
            </w:pict>
          </mc:Fallback>
        </mc:AlternateContent>
      </w:r>
    </w:p>
    <w:p w14:paraId="03280158" w14:textId="49719228" w:rsidR="005E4A60" w:rsidRPr="007F4322" w:rsidRDefault="005E4A60" w:rsidP="005E4A60">
      <w:pPr>
        <w:shd w:val="clear" w:color="auto" w:fill="FFFFFF"/>
        <w:spacing w:after="0" w:line="240" w:lineRule="auto"/>
        <w:textAlignment w:val="baseline"/>
        <w:rPr>
          <w:rFonts w:ascii="Arial" w:eastAsia="Times New Roman" w:hAnsi="Arial" w:cs="Arial"/>
          <w:sz w:val="24"/>
          <w:szCs w:val="24"/>
          <w:lang w:eastAsia="en-GB"/>
        </w:rPr>
      </w:pPr>
      <w:r w:rsidRPr="007F4322">
        <w:rPr>
          <w:rFonts w:ascii="Arial" w:eastAsia="Times New Roman" w:hAnsi="Arial" w:cs="Arial"/>
          <w:sz w:val="24"/>
          <w:szCs w:val="24"/>
          <w:lang w:eastAsia="en-GB"/>
        </w:rPr>
        <w:t> </w:t>
      </w:r>
    </w:p>
    <w:p w14:paraId="3035C890" w14:textId="77777777" w:rsidR="003A170D" w:rsidRPr="003A170D" w:rsidRDefault="005E4A60" w:rsidP="003A170D">
      <w:pPr>
        <w:shd w:val="clear" w:color="auto" w:fill="FFFFFF"/>
        <w:spacing w:after="0" w:line="240" w:lineRule="atLeast"/>
        <w:textAlignment w:val="baseline"/>
        <w:outlineLvl w:val="2"/>
        <w:rPr>
          <w:rFonts w:ascii="Arial" w:eastAsia="Times New Roman" w:hAnsi="Arial" w:cs="Arial"/>
          <w:sz w:val="28"/>
          <w:szCs w:val="28"/>
          <w:lang w:eastAsia="en-GB"/>
        </w:rPr>
      </w:pPr>
      <w:r w:rsidRPr="003A170D">
        <w:rPr>
          <w:rFonts w:ascii="Arial" w:eastAsia="Times New Roman" w:hAnsi="Arial" w:cs="Arial"/>
          <w:b/>
          <w:bCs/>
          <w:sz w:val="28"/>
          <w:szCs w:val="28"/>
          <w:bdr w:val="none" w:sz="0" w:space="0" w:color="auto" w:frame="1"/>
          <w:lang w:eastAsia="en-GB"/>
        </w:rPr>
        <w:t>Climate education and green careers</w:t>
      </w:r>
    </w:p>
    <w:p w14:paraId="55D16C36" w14:textId="19CFC769" w:rsidR="003A170D" w:rsidRDefault="003A170D" w:rsidP="003A170D">
      <w:pPr>
        <w:shd w:val="clear" w:color="auto" w:fill="FFFFFF"/>
        <w:spacing w:after="0" w:line="240" w:lineRule="atLeast"/>
        <w:textAlignment w:val="baseline"/>
        <w:outlineLvl w:val="2"/>
        <w:rPr>
          <w:rFonts w:ascii="Arial" w:hAnsi="Arial" w:cs="Arial"/>
          <w:b/>
          <w:i/>
          <w:sz w:val="24"/>
          <w:szCs w:val="24"/>
        </w:rPr>
      </w:pPr>
      <w:r w:rsidRPr="003A170D">
        <w:rPr>
          <w:rFonts w:ascii="Arial" w:hAnsi="Arial" w:cs="Arial"/>
          <w:b/>
          <w:i/>
          <w:sz w:val="24"/>
          <w:szCs w:val="24"/>
        </w:rPr>
        <w:t>Inspiring curiosity and care for our planet</w:t>
      </w:r>
    </w:p>
    <w:p w14:paraId="5321CD47" w14:textId="77777777" w:rsidR="00D3738C" w:rsidRPr="003A170D" w:rsidRDefault="00D3738C" w:rsidP="003A170D">
      <w:pPr>
        <w:shd w:val="clear" w:color="auto" w:fill="FFFFFF"/>
        <w:spacing w:after="0" w:line="240" w:lineRule="atLeast"/>
        <w:textAlignment w:val="baseline"/>
        <w:outlineLvl w:val="2"/>
        <w:rPr>
          <w:rFonts w:ascii="Arial" w:eastAsia="Times New Roman" w:hAnsi="Arial" w:cs="Arial"/>
          <w:b/>
          <w:i/>
          <w:sz w:val="24"/>
          <w:szCs w:val="24"/>
          <w:lang w:eastAsia="en-GB"/>
        </w:rPr>
      </w:pPr>
    </w:p>
    <w:p w14:paraId="6EB60A75" w14:textId="7EBA8D73" w:rsidR="007143CD" w:rsidRPr="007F4322" w:rsidRDefault="005E4A60" w:rsidP="007143CD">
      <w:pPr>
        <w:numPr>
          <w:ilvl w:val="0"/>
          <w:numId w:val="7"/>
        </w:numPr>
        <w:spacing w:after="0" w:line="390" w:lineRule="atLeast"/>
        <w:ind w:left="0"/>
        <w:textAlignment w:val="baseline"/>
        <w:rPr>
          <w:rFonts w:ascii="Arial" w:eastAsia="Times New Roman" w:hAnsi="Arial" w:cs="Arial"/>
          <w:sz w:val="24"/>
          <w:szCs w:val="24"/>
          <w:lang w:eastAsia="en-GB"/>
        </w:rPr>
      </w:pPr>
      <w:r w:rsidRPr="007F4322">
        <w:rPr>
          <w:rFonts w:ascii="Arial" w:eastAsia="Times New Roman" w:hAnsi="Arial" w:cs="Arial"/>
          <w:sz w:val="24"/>
          <w:szCs w:val="24"/>
          <w:lang w:eastAsia="en-GB"/>
        </w:rPr>
        <w:t>Learning more about climate change so we can share the information with the children.</w:t>
      </w:r>
    </w:p>
    <w:p w14:paraId="2B709D18" w14:textId="77777777" w:rsidR="007143CD" w:rsidRPr="007F4322" w:rsidRDefault="007143CD" w:rsidP="007143CD">
      <w:pPr>
        <w:numPr>
          <w:ilvl w:val="0"/>
          <w:numId w:val="7"/>
        </w:numPr>
        <w:spacing w:after="0" w:line="390" w:lineRule="atLeast"/>
        <w:ind w:left="0"/>
        <w:textAlignment w:val="baseline"/>
        <w:rPr>
          <w:rStyle w:val="elementor-icon-list-text"/>
          <w:rFonts w:ascii="Arial" w:eastAsia="Times New Roman" w:hAnsi="Arial" w:cs="Arial"/>
          <w:sz w:val="24"/>
          <w:szCs w:val="24"/>
          <w:lang w:eastAsia="en-GB"/>
        </w:rPr>
      </w:pPr>
      <w:r w:rsidRPr="007F4322">
        <w:rPr>
          <w:rStyle w:val="elementor-icon-list-text"/>
          <w:rFonts w:ascii="Arial" w:hAnsi="Arial" w:cs="Arial"/>
          <w:sz w:val="24"/>
          <w:szCs w:val="24"/>
        </w:rPr>
        <w:t>Integrating sustainability themes into our curriculum through science, technology, engineering, and maths (STEM) activities.</w:t>
      </w:r>
    </w:p>
    <w:p w14:paraId="51ACD922" w14:textId="77777777" w:rsidR="007143CD" w:rsidRPr="007F4322" w:rsidRDefault="007143CD" w:rsidP="007143CD">
      <w:pPr>
        <w:numPr>
          <w:ilvl w:val="0"/>
          <w:numId w:val="7"/>
        </w:numPr>
        <w:spacing w:after="0" w:line="390" w:lineRule="atLeast"/>
        <w:ind w:left="0"/>
        <w:textAlignment w:val="baseline"/>
        <w:rPr>
          <w:rStyle w:val="elementor-icon-list-text"/>
          <w:rFonts w:ascii="Arial" w:eastAsia="Times New Roman" w:hAnsi="Arial" w:cs="Arial"/>
          <w:sz w:val="24"/>
          <w:szCs w:val="24"/>
          <w:lang w:eastAsia="en-GB"/>
        </w:rPr>
      </w:pPr>
      <w:r w:rsidRPr="007F4322">
        <w:rPr>
          <w:rStyle w:val="elementor-icon-list-text"/>
          <w:rFonts w:ascii="Arial" w:hAnsi="Arial" w:cs="Arial"/>
          <w:sz w:val="24"/>
          <w:szCs w:val="24"/>
        </w:rPr>
        <w:t>Teaching children about climate change through stories, discussions, and hands-on projects.</w:t>
      </w:r>
    </w:p>
    <w:p w14:paraId="27A86FC9" w14:textId="6F12C444" w:rsidR="007143CD" w:rsidRPr="007F4322" w:rsidRDefault="007143CD" w:rsidP="007143CD">
      <w:pPr>
        <w:numPr>
          <w:ilvl w:val="0"/>
          <w:numId w:val="7"/>
        </w:numPr>
        <w:spacing w:after="0" w:line="390" w:lineRule="atLeast"/>
        <w:ind w:left="0"/>
        <w:textAlignment w:val="baseline"/>
        <w:rPr>
          <w:rFonts w:ascii="Arial" w:eastAsia="Times New Roman" w:hAnsi="Arial" w:cs="Arial"/>
          <w:sz w:val="24"/>
          <w:szCs w:val="24"/>
          <w:lang w:eastAsia="en-GB"/>
        </w:rPr>
      </w:pPr>
      <w:r w:rsidRPr="007F4322">
        <w:rPr>
          <w:rStyle w:val="elementor-icon-list-text"/>
          <w:rFonts w:ascii="Arial" w:hAnsi="Arial" w:cs="Arial"/>
          <w:sz w:val="24"/>
          <w:szCs w:val="24"/>
        </w:rPr>
        <w:t>Appointing “Eco Champions” among staff to lead initiatives.</w:t>
      </w:r>
    </w:p>
    <w:p w14:paraId="62152833" w14:textId="60B4143A" w:rsidR="00E8532A" w:rsidRPr="007F4322" w:rsidRDefault="00E8532A">
      <w:pPr>
        <w:rPr>
          <w:sz w:val="24"/>
          <w:szCs w:val="24"/>
        </w:rPr>
      </w:pPr>
    </w:p>
    <w:p w14:paraId="7778DDE4" w14:textId="72E57873" w:rsidR="00E8532A" w:rsidRPr="007F4322" w:rsidRDefault="00E8532A">
      <w:pPr>
        <w:rPr>
          <w:sz w:val="24"/>
          <w:szCs w:val="24"/>
        </w:rPr>
      </w:pPr>
    </w:p>
    <w:p w14:paraId="684AC118" w14:textId="16DEB686" w:rsidR="00E8532A" w:rsidRDefault="00E8532A"/>
    <w:p w14:paraId="3A8018E5" w14:textId="5F47E62D" w:rsidR="00E8532A" w:rsidRDefault="00E8532A"/>
    <w:p w14:paraId="64563625" w14:textId="5A681590" w:rsidR="00E8532A" w:rsidRDefault="00E8532A"/>
    <w:p w14:paraId="5A8A2C58" w14:textId="49E7D254" w:rsidR="00D3738C" w:rsidRDefault="00D3738C"/>
    <w:p w14:paraId="5D7CBF26" w14:textId="15CECFE8" w:rsidR="00E44FE0" w:rsidRDefault="00E44FE0">
      <w:pPr>
        <w:rPr>
          <w:rFonts w:ascii="Arial" w:hAnsi="Arial" w:cs="Arial"/>
          <w:sz w:val="24"/>
          <w:szCs w:val="24"/>
        </w:rPr>
      </w:pPr>
      <w:r>
        <w:rPr>
          <w:rFonts w:ascii="Arial" w:hAnsi="Arial" w:cs="Arial"/>
          <w:sz w:val="24"/>
          <w:szCs w:val="24"/>
        </w:rPr>
        <w:t>Climate Plan compiled by: Kitty Tomlin. Children’s Centre Daycare Manager</w:t>
      </w:r>
    </w:p>
    <w:p w14:paraId="3A0AC356" w14:textId="05505DBA" w:rsidR="00E44FE0" w:rsidRDefault="00E44FE0">
      <w:pPr>
        <w:rPr>
          <w:rFonts w:ascii="Arial" w:hAnsi="Arial" w:cs="Arial"/>
          <w:sz w:val="24"/>
          <w:szCs w:val="24"/>
        </w:rPr>
      </w:pPr>
      <w:r>
        <w:rPr>
          <w:rFonts w:ascii="Arial" w:hAnsi="Arial" w:cs="Arial"/>
          <w:sz w:val="24"/>
          <w:szCs w:val="24"/>
        </w:rPr>
        <w:t>Date completed: 17/11/2025</w:t>
      </w:r>
    </w:p>
    <w:p w14:paraId="3D996BC0" w14:textId="3978AD39" w:rsidR="00D3738C" w:rsidRPr="00E44FE0" w:rsidRDefault="00E44FE0">
      <w:pPr>
        <w:rPr>
          <w:rFonts w:ascii="Arial" w:hAnsi="Arial" w:cs="Arial"/>
          <w:sz w:val="24"/>
          <w:szCs w:val="24"/>
        </w:rPr>
      </w:pPr>
      <w:r>
        <w:rPr>
          <w:rFonts w:ascii="Arial" w:hAnsi="Arial" w:cs="Arial"/>
          <w:sz w:val="24"/>
          <w:szCs w:val="24"/>
        </w:rPr>
        <w:t>Annual review date: November 2026</w:t>
      </w:r>
    </w:p>
    <w:p w14:paraId="1E86C191" w14:textId="32BC90EC" w:rsidR="00D3738C" w:rsidRDefault="00D3738C"/>
    <w:sectPr w:rsidR="00D3738C" w:rsidSect="00E8532A">
      <w:footerReference w:type="even" r:id="rId7"/>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AF544" w14:textId="77777777" w:rsidR="00B958A8" w:rsidRDefault="00B958A8" w:rsidP="00B958A8">
      <w:pPr>
        <w:spacing w:after="0" w:line="240" w:lineRule="auto"/>
      </w:pPr>
      <w:r>
        <w:separator/>
      </w:r>
    </w:p>
  </w:endnote>
  <w:endnote w:type="continuationSeparator" w:id="0">
    <w:p w14:paraId="74468933" w14:textId="77777777" w:rsidR="00B958A8" w:rsidRDefault="00B958A8" w:rsidP="00B95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575AC" w14:textId="634ED40C" w:rsidR="00836FFC" w:rsidRDefault="00836FFC">
    <w:pPr>
      <w:pStyle w:val="Footer"/>
    </w:pPr>
    <w:r>
      <w:rPr>
        <w:noProof/>
      </w:rPr>
      <mc:AlternateContent>
        <mc:Choice Requires="wps">
          <w:drawing>
            <wp:anchor distT="0" distB="0" distL="0" distR="0" simplePos="0" relativeHeight="251660288" behindDoc="0" locked="0" layoutInCell="1" allowOverlap="1" wp14:anchorId="6229B463" wp14:editId="4DE77883">
              <wp:simplePos x="635" y="635"/>
              <wp:positionH relativeFrom="page">
                <wp:align>left</wp:align>
              </wp:positionH>
              <wp:positionV relativeFrom="page">
                <wp:align>bottom</wp:align>
              </wp:positionV>
              <wp:extent cx="772795" cy="357505"/>
              <wp:effectExtent l="0" t="0" r="8255" b="0"/>
              <wp:wrapNone/>
              <wp:docPr id="1793542448"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357505"/>
                      </a:xfrm>
                      <a:prstGeom prst="rect">
                        <a:avLst/>
                      </a:prstGeom>
                      <a:noFill/>
                      <a:ln>
                        <a:noFill/>
                      </a:ln>
                    </wps:spPr>
                    <wps:txbx>
                      <w:txbxContent>
                        <w:p w14:paraId="3A890240" w14:textId="35281164" w:rsidR="00836FFC" w:rsidRPr="00836FFC" w:rsidRDefault="00836FFC" w:rsidP="00836FFC">
                          <w:pPr>
                            <w:spacing w:after="0"/>
                            <w:rPr>
                              <w:rFonts w:ascii="Aptos" w:eastAsia="Aptos" w:hAnsi="Aptos" w:cs="Aptos"/>
                              <w:noProof/>
                              <w:color w:val="000000"/>
                              <w:sz w:val="20"/>
                              <w:szCs w:val="20"/>
                            </w:rPr>
                          </w:pPr>
                          <w:r w:rsidRPr="00836FFC">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29B463" id="_x0000_t202" coordsize="21600,21600" o:spt="202" path="m,l,21600r21600,l21600,xe">
              <v:stroke joinstyle="miter"/>
              <v:path gradientshapeok="t" o:connecttype="rect"/>
            </v:shapetype>
            <v:shape id="Text Box 2" o:spid="_x0000_s1026" type="#_x0000_t202" alt="OFFICIAL" style="position:absolute;margin-left:0;margin-top:0;width:60.8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" filled="f" stroked="f">
              <v:fill o:detectmouseclick="t"/>
              <v:textbox style="mso-fit-shape-to-text:t" inset="20pt,0,0,15pt">
                <w:txbxContent>
                  <w:p w14:paraId="3A890240" w14:textId="35281164" w:rsidR="00836FFC" w:rsidRPr="00836FFC" w:rsidRDefault="00836FFC" w:rsidP="00836FFC">
                    <w:pPr>
                      <w:spacing w:after="0"/>
                      <w:rPr>
                        <w:rFonts w:ascii="Aptos" w:eastAsia="Aptos" w:hAnsi="Aptos" w:cs="Aptos"/>
                        <w:noProof/>
                        <w:color w:val="000000"/>
                        <w:sz w:val="20"/>
                        <w:szCs w:val="20"/>
                      </w:rPr>
                    </w:pPr>
                    <w:r w:rsidRPr="00836FFC">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CAFB6" w14:textId="6030613B" w:rsidR="00836FFC" w:rsidRDefault="00836FFC">
    <w:pPr>
      <w:pStyle w:val="Footer"/>
    </w:pPr>
    <w:r>
      <w:rPr>
        <w:noProof/>
      </w:rPr>
      <mc:AlternateContent>
        <mc:Choice Requires="wps">
          <w:drawing>
            <wp:anchor distT="0" distB="0" distL="0" distR="0" simplePos="0" relativeHeight="251661312" behindDoc="0" locked="0" layoutInCell="1" allowOverlap="1" wp14:anchorId="3B0F0FD7" wp14:editId="6FE9503D">
              <wp:simplePos x="635" y="635"/>
              <wp:positionH relativeFrom="page">
                <wp:align>left</wp:align>
              </wp:positionH>
              <wp:positionV relativeFrom="page">
                <wp:align>bottom</wp:align>
              </wp:positionV>
              <wp:extent cx="772795" cy="357505"/>
              <wp:effectExtent l="0" t="0" r="8255" b="0"/>
              <wp:wrapNone/>
              <wp:docPr id="160419796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357505"/>
                      </a:xfrm>
                      <a:prstGeom prst="rect">
                        <a:avLst/>
                      </a:prstGeom>
                      <a:noFill/>
                      <a:ln>
                        <a:noFill/>
                      </a:ln>
                    </wps:spPr>
                    <wps:txbx>
                      <w:txbxContent>
                        <w:p w14:paraId="18DCEDCF" w14:textId="6E9BE527" w:rsidR="00836FFC" w:rsidRPr="00836FFC" w:rsidRDefault="00836FFC" w:rsidP="00836FFC">
                          <w:pPr>
                            <w:spacing w:after="0"/>
                            <w:rPr>
                              <w:rFonts w:ascii="Aptos" w:eastAsia="Aptos" w:hAnsi="Aptos" w:cs="Aptos"/>
                              <w:noProof/>
                              <w:color w:val="000000"/>
                              <w:sz w:val="20"/>
                              <w:szCs w:val="20"/>
                            </w:rPr>
                          </w:pPr>
                          <w:r w:rsidRPr="00836FFC">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0F0FD7" id="_x0000_t202" coordsize="21600,21600" o:spt="202" path="m,l,21600r21600,l21600,xe">
              <v:stroke joinstyle="miter"/>
              <v:path gradientshapeok="t" o:connecttype="rect"/>
            </v:shapetype>
            <v:shape id="Text Box 3" o:spid="_x0000_s1027" type="#_x0000_t202" alt="OFFICIAL" style="position:absolute;margin-left:0;margin-top:0;width:60.85pt;height:28.1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" filled="f" stroked="f">
              <v:fill o:detectmouseclick="t"/>
              <v:textbox style="mso-fit-shape-to-text:t" inset="20pt,0,0,15pt">
                <w:txbxContent>
                  <w:p w14:paraId="18DCEDCF" w14:textId="6E9BE527" w:rsidR="00836FFC" w:rsidRPr="00836FFC" w:rsidRDefault="00836FFC" w:rsidP="00836FFC">
                    <w:pPr>
                      <w:spacing w:after="0"/>
                      <w:rPr>
                        <w:rFonts w:ascii="Aptos" w:eastAsia="Aptos" w:hAnsi="Aptos" w:cs="Aptos"/>
                        <w:noProof/>
                        <w:color w:val="000000"/>
                        <w:sz w:val="20"/>
                        <w:szCs w:val="20"/>
                      </w:rPr>
                    </w:pPr>
                    <w:r w:rsidRPr="00836FFC">
                      <w:rPr>
                        <w:rFonts w:ascii="Aptos" w:eastAsia="Aptos" w:hAnsi="Aptos" w:cs="Aptos"/>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9DE6E" w14:textId="0499E6FC" w:rsidR="00836FFC" w:rsidRDefault="00836FFC">
    <w:pPr>
      <w:pStyle w:val="Footer"/>
    </w:pPr>
    <w:r>
      <w:rPr>
        <w:noProof/>
      </w:rPr>
      <mc:AlternateContent>
        <mc:Choice Requires="wps">
          <w:drawing>
            <wp:anchor distT="0" distB="0" distL="0" distR="0" simplePos="0" relativeHeight="251659264" behindDoc="0" locked="0" layoutInCell="1" allowOverlap="1" wp14:anchorId="1F3EF84A" wp14:editId="400A0133">
              <wp:simplePos x="635" y="635"/>
              <wp:positionH relativeFrom="page">
                <wp:align>left</wp:align>
              </wp:positionH>
              <wp:positionV relativeFrom="page">
                <wp:align>bottom</wp:align>
              </wp:positionV>
              <wp:extent cx="772795" cy="357505"/>
              <wp:effectExtent l="0" t="0" r="8255" b="0"/>
              <wp:wrapNone/>
              <wp:docPr id="110340078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357505"/>
                      </a:xfrm>
                      <a:prstGeom prst="rect">
                        <a:avLst/>
                      </a:prstGeom>
                      <a:noFill/>
                      <a:ln>
                        <a:noFill/>
                      </a:ln>
                    </wps:spPr>
                    <wps:txbx>
                      <w:txbxContent>
                        <w:p w14:paraId="6999C23F" w14:textId="4ABDCDDE" w:rsidR="00836FFC" w:rsidRPr="00836FFC" w:rsidRDefault="00836FFC" w:rsidP="00836FFC">
                          <w:pPr>
                            <w:spacing w:after="0"/>
                            <w:rPr>
                              <w:rFonts w:ascii="Aptos" w:eastAsia="Aptos" w:hAnsi="Aptos" w:cs="Aptos"/>
                              <w:noProof/>
                              <w:color w:val="000000"/>
                              <w:sz w:val="20"/>
                              <w:szCs w:val="20"/>
                            </w:rPr>
                          </w:pPr>
                          <w:r w:rsidRPr="00836FFC">
                            <w:rPr>
                              <w:rFonts w:ascii="Aptos" w:eastAsia="Aptos" w:hAnsi="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3EF84A" id="_x0000_t202" coordsize="21600,21600" o:spt="202" path="m,l,21600r21600,l21600,xe">
              <v:stroke joinstyle="miter"/>
              <v:path gradientshapeok="t" o:connecttype="rect"/>
            </v:shapetype>
            <v:shape id="Text Box 1" o:spid="_x0000_s1028" type="#_x0000_t202" alt="OFFICIAL" style="position:absolute;margin-left:0;margin-top:0;width:60.8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" filled="f" stroked="f">
              <v:fill o:detectmouseclick="t"/>
              <v:textbox style="mso-fit-shape-to-text:t" inset="20pt,0,0,15pt">
                <w:txbxContent>
                  <w:p w14:paraId="6999C23F" w14:textId="4ABDCDDE" w:rsidR="00836FFC" w:rsidRPr="00836FFC" w:rsidRDefault="00836FFC" w:rsidP="00836FFC">
                    <w:pPr>
                      <w:spacing w:after="0"/>
                      <w:rPr>
                        <w:rFonts w:ascii="Aptos" w:eastAsia="Aptos" w:hAnsi="Aptos" w:cs="Aptos"/>
                        <w:noProof/>
                        <w:color w:val="000000"/>
                        <w:sz w:val="20"/>
                        <w:szCs w:val="20"/>
                      </w:rPr>
                    </w:pPr>
                    <w:r w:rsidRPr="00836FFC">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EC921" w14:textId="77777777" w:rsidR="00B958A8" w:rsidRDefault="00B958A8" w:rsidP="00B958A8">
      <w:pPr>
        <w:spacing w:after="0" w:line="240" w:lineRule="auto"/>
      </w:pPr>
      <w:r>
        <w:separator/>
      </w:r>
    </w:p>
  </w:footnote>
  <w:footnote w:type="continuationSeparator" w:id="0">
    <w:p w14:paraId="07284B57" w14:textId="77777777" w:rsidR="00B958A8" w:rsidRDefault="00B958A8" w:rsidP="00B95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DF788" w14:textId="681EDF5A" w:rsidR="00CC05DD" w:rsidRPr="00CC05DD" w:rsidRDefault="00CC05DD" w:rsidP="00CC05DD">
    <w:pPr>
      <w:jc w:val="center"/>
    </w:pPr>
    <w:r>
      <w:rPr>
        <w:noProof/>
      </w:rPr>
      <w:drawing>
        <wp:anchor distT="0" distB="0" distL="114300" distR="114300" simplePos="0" relativeHeight="251658240" behindDoc="1" locked="0" layoutInCell="1" allowOverlap="1" wp14:anchorId="605EC51C" wp14:editId="15ED6AB7">
          <wp:simplePos x="0" y="0"/>
          <wp:positionH relativeFrom="column">
            <wp:posOffset>5327650</wp:posOffset>
          </wp:positionH>
          <wp:positionV relativeFrom="paragraph">
            <wp:posOffset>7620</wp:posOffset>
          </wp:positionV>
          <wp:extent cx="562610" cy="590550"/>
          <wp:effectExtent l="0" t="0" r="889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610" cy="5905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821E843" wp14:editId="67D7FF85">
          <wp:extent cx="662940" cy="655320"/>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2940" cy="655320"/>
                  </a:xfrm>
                  <a:prstGeom prst="rect">
                    <a:avLst/>
                  </a:prstGeom>
                  <a:noFill/>
                </pic:spPr>
              </pic:pic>
            </a:graphicData>
          </a:graphic>
        </wp:inline>
      </w:drawing>
    </w:r>
    <w:r>
      <w:rPr>
        <w:noProof/>
      </w:rPr>
      <w:drawing>
        <wp:inline distT="0" distB="0" distL="0" distR="0" wp14:anchorId="64727F76" wp14:editId="1790AC29">
          <wp:extent cx="632460" cy="640080"/>
          <wp:effectExtent l="0" t="0" r="0" b="7620"/>
          <wp:docPr id="8" name="Picture 8"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A screenshot of a cell phone&#10;&#10;Description automatically generated"/>
                  <pic:cNvPicPr/>
                </pic:nvPicPr>
                <pic:blipFill rotWithShape="1">
                  <a:blip r:embed="rId3" cstate="print">
                    <a:extLst>
                      <a:ext uri="{28A0092B-C50C-407E-A947-70E740481C1C}">
                        <a14:useLocalDpi xmlns:a14="http://schemas.microsoft.com/office/drawing/2010/main" val="0"/>
                      </a:ext>
                    </a:extLst>
                  </a:blip>
                  <a:srcRect l="40701" t="2774" r="40507" b="84624"/>
                  <a:stretch/>
                </pic:blipFill>
                <pic:spPr bwMode="auto">
                  <a:xfrm>
                    <a:off x="0" y="0"/>
                    <a:ext cx="632460" cy="64008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4294FA7" wp14:editId="5FE17A54">
          <wp:extent cx="830580" cy="617220"/>
          <wp:effectExtent l="0" t="0" r="7620" b="0"/>
          <wp:docPr id="7" name="Picture 7"/>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0580" cy="617220"/>
                  </a:xfrm>
                  <a:prstGeom prst="rect">
                    <a:avLst/>
                  </a:prstGeom>
                  <a:noFill/>
                </pic:spPr>
              </pic:pic>
            </a:graphicData>
          </a:graphic>
        </wp:inline>
      </w:drawing>
    </w:r>
  </w:p>
  <w:p w14:paraId="6FBDCE15" w14:textId="77777777" w:rsidR="00CC05DD" w:rsidRPr="00B958A8" w:rsidRDefault="00CC05DD" w:rsidP="00CC05DD">
    <w:pPr>
      <w:spacing w:after="200" w:line="276" w:lineRule="auto"/>
      <w:jc w:val="center"/>
      <w:rPr>
        <w:rFonts w:ascii="Arial" w:eastAsia="Calibri" w:hAnsi="Arial" w:cs="Arial"/>
        <w:b/>
        <w:bCs/>
        <w:sz w:val="28"/>
        <w:szCs w:val="28"/>
      </w:rPr>
    </w:pPr>
    <w:r w:rsidRPr="00B958A8">
      <w:rPr>
        <w:rFonts w:ascii="Arial" w:eastAsia="Calibri" w:hAnsi="Arial" w:cs="Arial"/>
        <w:b/>
        <w:bCs/>
        <w:sz w:val="28"/>
        <w:szCs w:val="28"/>
      </w:rPr>
      <w:t>Bristol City Council Children’s Centres</w:t>
    </w:r>
  </w:p>
  <w:p w14:paraId="63BED443" w14:textId="529EC374" w:rsidR="00E8532A" w:rsidRPr="00836FFC" w:rsidRDefault="00CC05DD" w:rsidP="00836FFC">
    <w:pPr>
      <w:spacing w:after="200" w:line="276" w:lineRule="auto"/>
      <w:jc w:val="center"/>
      <w:rPr>
        <w:rFonts w:ascii="Arial" w:eastAsia="Calibri" w:hAnsi="Arial" w:cs="Arial"/>
        <w:b/>
        <w:bCs/>
        <w:sz w:val="28"/>
        <w:szCs w:val="28"/>
      </w:rPr>
    </w:pPr>
    <w:r w:rsidRPr="00B958A8">
      <w:rPr>
        <w:rFonts w:ascii="Arial" w:eastAsia="Calibri" w:hAnsi="Arial" w:cs="Arial"/>
        <w:b/>
        <w:bCs/>
        <w:sz w:val="28"/>
        <w:szCs w:val="28"/>
      </w:rPr>
      <w:t>Early Education and Childcare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7170"/>
    <w:multiLevelType w:val="hybridMultilevel"/>
    <w:tmpl w:val="183644BC"/>
    <w:lvl w:ilvl="0" w:tplc="08090001">
      <w:start w:val="1"/>
      <w:numFmt w:val="bullet"/>
      <w:lvlText w:val=""/>
      <w:lvlJc w:val="left"/>
      <w:pPr>
        <w:ind w:left="432" w:hanging="360"/>
      </w:pPr>
      <w:rPr>
        <w:rFonts w:ascii="Symbol" w:hAnsi="Symbol" w:hint="default"/>
        <w:b/>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 w15:restartNumberingAfterBreak="0">
    <w:nsid w:val="03795CE8"/>
    <w:multiLevelType w:val="hybridMultilevel"/>
    <w:tmpl w:val="0316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31B16"/>
    <w:multiLevelType w:val="hybridMultilevel"/>
    <w:tmpl w:val="AB2AE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037DB7"/>
    <w:multiLevelType w:val="multilevel"/>
    <w:tmpl w:val="38FA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040479"/>
    <w:multiLevelType w:val="multilevel"/>
    <w:tmpl w:val="7106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A52EE7"/>
    <w:multiLevelType w:val="multilevel"/>
    <w:tmpl w:val="2404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DD28DF"/>
    <w:multiLevelType w:val="multilevel"/>
    <w:tmpl w:val="5DCE2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873DC0"/>
    <w:multiLevelType w:val="hybridMultilevel"/>
    <w:tmpl w:val="6EF2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DA6035"/>
    <w:multiLevelType w:val="multilevel"/>
    <w:tmpl w:val="2E96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585B31"/>
    <w:multiLevelType w:val="multilevel"/>
    <w:tmpl w:val="3E86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EB5F5A"/>
    <w:multiLevelType w:val="hybridMultilevel"/>
    <w:tmpl w:val="799CFA3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1" w15:restartNumberingAfterBreak="0">
    <w:nsid w:val="5E1C2DCD"/>
    <w:multiLevelType w:val="multilevel"/>
    <w:tmpl w:val="F182950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CD79BD"/>
    <w:multiLevelType w:val="multilevel"/>
    <w:tmpl w:val="2AAE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2602A6"/>
    <w:multiLevelType w:val="multilevel"/>
    <w:tmpl w:val="70CE1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9413497">
    <w:abstractNumId w:val="11"/>
  </w:num>
  <w:num w:numId="2" w16cid:durableId="934559012">
    <w:abstractNumId w:val="13"/>
  </w:num>
  <w:num w:numId="3" w16cid:durableId="61877658">
    <w:abstractNumId w:val="8"/>
  </w:num>
  <w:num w:numId="4" w16cid:durableId="1475640907">
    <w:abstractNumId w:val="3"/>
  </w:num>
  <w:num w:numId="5" w16cid:durableId="334306724">
    <w:abstractNumId w:val="12"/>
  </w:num>
  <w:num w:numId="6" w16cid:durableId="1533417034">
    <w:abstractNumId w:val="6"/>
  </w:num>
  <w:num w:numId="7" w16cid:durableId="2029796865">
    <w:abstractNumId w:val="9"/>
  </w:num>
  <w:num w:numId="8" w16cid:durableId="1062144722">
    <w:abstractNumId w:val="5"/>
  </w:num>
  <w:num w:numId="9" w16cid:durableId="933367260">
    <w:abstractNumId w:val="4"/>
  </w:num>
  <w:num w:numId="10" w16cid:durableId="44764002">
    <w:abstractNumId w:val="7"/>
  </w:num>
  <w:num w:numId="11" w16cid:durableId="1273397150">
    <w:abstractNumId w:val="1"/>
  </w:num>
  <w:num w:numId="12" w16cid:durableId="1123580077">
    <w:abstractNumId w:val="2"/>
  </w:num>
  <w:num w:numId="13" w16cid:durableId="2002348228">
    <w:abstractNumId w:val="10"/>
  </w:num>
  <w:num w:numId="14" w16cid:durableId="1302924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546"/>
    <w:rsid w:val="00045546"/>
    <w:rsid w:val="00150908"/>
    <w:rsid w:val="001A0234"/>
    <w:rsid w:val="00225673"/>
    <w:rsid w:val="003A170D"/>
    <w:rsid w:val="005E4A60"/>
    <w:rsid w:val="007143CD"/>
    <w:rsid w:val="007F4322"/>
    <w:rsid w:val="00836FFC"/>
    <w:rsid w:val="009162AC"/>
    <w:rsid w:val="00AA23F8"/>
    <w:rsid w:val="00AA41A1"/>
    <w:rsid w:val="00B87BFF"/>
    <w:rsid w:val="00B958A8"/>
    <w:rsid w:val="00CC05DD"/>
    <w:rsid w:val="00D3738C"/>
    <w:rsid w:val="00DA07E0"/>
    <w:rsid w:val="00E44FE0"/>
    <w:rsid w:val="00E8532A"/>
    <w:rsid w:val="00F35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8AEF17"/>
  <w15:chartTrackingRefBased/>
  <w15:docId w15:val="{FCAA88A3-6BA3-4DFE-9C3B-4EC0E9469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908"/>
  </w:style>
  <w:style w:type="paragraph" w:styleId="Heading3">
    <w:name w:val="heading 3"/>
    <w:basedOn w:val="Normal"/>
    <w:link w:val="Heading3Char"/>
    <w:uiPriority w:val="9"/>
    <w:qFormat/>
    <w:rsid w:val="005E4A6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8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8A8"/>
  </w:style>
  <w:style w:type="paragraph" w:styleId="Footer">
    <w:name w:val="footer"/>
    <w:basedOn w:val="Normal"/>
    <w:link w:val="FooterChar"/>
    <w:uiPriority w:val="99"/>
    <w:unhideWhenUsed/>
    <w:rsid w:val="00B958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8A8"/>
  </w:style>
  <w:style w:type="character" w:customStyle="1" w:styleId="Heading3Char">
    <w:name w:val="Heading 3 Char"/>
    <w:basedOn w:val="DefaultParagraphFont"/>
    <w:link w:val="Heading3"/>
    <w:uiPriority w:val="9"/>
    <w:rsid w:val="005E4A60"/>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5E4A60"/>
    <w:rPr>
      <w:b/>
      <w:bCs/>
    </w:rPr>
  </w:style>
  <w:style w:type="paragraph" w:styleId="NormalWeb">
    <w:name w:val="Normal (Web)"/>
    <w:basedOn w:val="Normal"/>
    <w:uiPriority w:val="99"/>
    <w:semiHidden/>
    <w:unhideWhenUsed/>
    <w:rsid w:val="005E4A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lementor-icon-list-item">
    <w:name w:val="elementor-icon-list-item"/>
    <w:basedOn w:val="Normal"/>
    <w:rsid w:val="005E4A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lementor-icon-list-text">
    <w:name w:val="elementor-icon-list-text"/>
    <w:basedOn w:val="DefaultParagraphFont"/>
    <w:rsid w:val="005E4A60"/>
  </w:style>
  <w:style w:type="paragraph" w:styleId="ListParagraph">
    <w:name w:val="List Paragraph"/>
    <w:basedOn w:val="Normal"/>
    <w:uiPriority w:val="34"/>
    <w:qFormat/>
    <w:rsid w:val="007F43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088751">
      <w:bodyDiv w:val="1"/>
      <w:marLeft w:val="0"/>
      <w:marRight w:val="0"/>
      <w:marTop w:val="0"/>
      <w:marBottom w:val="0"/>
      <w:divBdr>
        <w:top w:val="none" w:sz="0" w:space="0" w:color="auto"/>
        <w:left w:val="none" w:sz="0" w:space="0" w:color="auto"/>
        <w:bottom w:val="none" w:sz="0" w:space="0" w:color="auto"/>
        <w:right w:val="none" w:sz="0" w:space="0" w:color="auto"/>
      </w:divBdr>
    </w:div>
    <w:div w:id="674646905">
      <w:bodyDiv w:val="1"/>
      <w:marLeft w:val="0"/>
      <w:marRight w:val="0"/>
      <w:marTop w:val="0"/>
      <w:marBottom w:val="0"/>
      <w:divBdr>
        <w:top w:val="none" w:sz="0" w:space="0" w:color="auto"/>
        <w:left w:val="none" w:sz="0" w:space="0" w:color="auto"/>
        <w:bottom w:val="none" w:sz="0" w:space="0" w:color="auto"/>
        <w:right w:val="none" w:sz="0" w:space="0" w:color="auto"/>
      </w:divBdr>
    </w:div>
    <w:div w:id="1247421457">
      <w:bodyDiv w:val="1"/>
      <w:marLeft w:val="0"/>
      <w:marRight w:val="0"/>
      <w:marTop w:val="0"/>
      <w:marBottom w:val="0"/>
      <w:divBdr>
        <w:top w:val="none" w:sz="0" w:space="0" w:color="auto"/>
        <w:left w:val="none" w:sz="0" w:space="0" w:color="auto"/>
        <w:bottom w:val="none" w:sz="0" w:space="0" w:color="auto"/>
        <w:right w:val="none" w:sz="0" w:space="0" w:color="auto"/>
      </w:divBdr>
    </w:div>
    <w:div w:id="1247694595">
      <w:bodyDiv w:val="1"/>
      <w:marLeft w:val="0"/>
      <w:marRight w:val="0"/>
      <w:marTop w:val="0"/>
      <w:marBottom w:val="0"/>
      <w:divBdr>
        <w:top w:val="none" w:sz="0" w:space="0" w:color="auto"/>
        <w:left w:val="none" w:sz="0" w:space="0" w:color="auto"/>
        <w:bottom w:val="none" w:sz="0" w:space="0" w:color="auto"/>
        <w:right w:val="none" w:sz="0" w:space="0" w:color="auto"/>
      </w:divBdr>
    </w:div>
    <w:div w:id="146029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Butler</dc:creator>
  <cp:keywords/>
  <dc:description/>
  <cp:lastModifiedBy>Joanne Cole</cp:lastModifiedBy>
  <cp:revision>3</cp:revision>
  <dcterms:created xsi:type="dcterms:W3CDTF">2026-03-02T09:58:00Z</dcterms:created>
  <dcterms:modified xsi:type="dcterms:W3CDTF">2026-04-22T09:30:00Z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41c48f55,6ae74930,5f9e1e48</vt:lpwstr>
  </property>
  <property fmtid="{D5CDD505-2E9C-101B-9397-08002B2CF9AE}" pid="3" name="ClassificationContentMarkingFooterFontProps">
    <vt:lpwstr>#000000,10,Aptos</vt:lpwstr>
  </property>
  <property fmtid="{D5CDD505-2E9C-101B-9397-08002B2CF9AE}" pid="4" name="ClassificationContentMarkingFooterText">
    <vt:lpwstr>OFFICIAL</vt:lpwstr>
  </property>
  <property fmtid="{D5CDD505-2E9C-101B-9397-08002B2CF9AE}" pid="5" name="MSIP_Label_e9fc0e63-07aa-4a42-9f0d-00e32f43700c_Enabled">
    <vt:lpwstr>true</vt:lpwstr>
  </property>
  <property fmtid="{D5CDD505-2E9C-101B-9397-08002B2CF9AE}" pid="6" name="MSIP_Label_e9fc0e63-07aa-4a42-9f0d-00e32f43700c_SetDate">
    <vt:lpwstr>2026-04-22T09:30:31Z</vt:lpwstr>
  </property>
  <property fmtid="{D5CDD505-2E9C-101B-9397-08002B2CF9AE}" pid="7" name="MSIP_Label_e9fc0e63-07aa-4a42-9f0d-00e32f43700c_Method">
    <vt:lpwstr>Standard</vt:lpwstr>
  </property>
  <property fmtid="{D5CDD505-2E9C-101B-9397-08002B2CF9AE}" pid="8" name="MSIP_Label_e9fc0e63-07aa-4a42-9f0d-00e32f43700c_Name">
    <vt:lpwstr>OFFICIAL - Internal</vt:lpwstr>
  </property>
  <property fmtid="{D5CDD505-2E9C-101B-9397-08002B2CF9AE}" pid="9" name="MSIP_Label_e9fc0e63-07aa-4a42-9f0d-00e32f43700c_SiteId">
    <vt:lpwstr>6378a7a5-0f21-4482-aee0-897eb7de331f</vt:lpwstr>
  </property>
  <property fmtid="{D5CDD505-2E9C-101B-9397-08002B2CF9AE}" pid="10" name="MSIP_Label_e9fc0e63-07aa-4a42-9f0d-00e32f43700c_ActionId">
    <vt:lpwstr>ab3cbcfc-d6a1-4822-aedc-c0f3a266db55</vt:lpwstr>
  </property>
  <property fmtid="{D5CDD505-2E9C-101B-9397-08002B2CF9AE}" pid="11" name="MSIP_Label_e9fc0e63-07aa-4a42-9f0d-00e32f43700c_ContentBits">
    <vt:lpwstr>2</vt:lpwstr>
  </property>
  <property fmtid="{D5CDD505-2E9C-101B-9397-08002B2CF9AE}" pid="12" name="MSIP_Label_e9fc0e63-07aa-4a42-9f0d-00e32f43700c_Tag">
    <vt:lpwstr>10, 3, 0, 1</vt:lpwstr>
  </property>
</Properties>
</file>